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13" w:lineRule="auto"/>
        <w:rPr>
          <w:rFonts w:ascii="Arial"/>
          <w:sz w:val="21"/>
        </w:rPr>
      </w:pPr>
    </w:p>
    <w:p>
      <w:pPr>
        <w:spacing w:before="356" w:line="176" w:lineRule="auto"/>
        <w:ind w:right="1735"/>
        <w:rPr>
          <w:rFonts w:ascii="微软雅黑" w:hAnsi="微软雅黑" w:eastAsia="微软雅黑" w:cs="微软雅黑"/>
          <w:sz w:val="83"/>
          <w:szCs w:val="83"/>
        </w:rPr>
      </w:pPr>
      <w:r>
        <w:pict>
          <v:shape id="_x0000_s1026" o:spid="_x0000_s1026" o:spt="202" type="#_x0000_t202" style="position:absolute;left:0pt;margin-left:385.7pt;margin-top:128pt;height:82.9pt;width:82.1pt;z-index:25165926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581" w:type="dxa"/>
                    <w:tblInd w:w="30" w:type="dxa"/>
                    <w:tblBorders>
                      <w:top w:val="single" w:color="FFFFFF" w:sz="8" w:space="0"/>
                      <w:left w:val="single" w:color="FFFFFF" w:sz="8" w:space="0"/>
                      <w:bottom w:val="single" w:color="FFFFFF" w:sz="8" w:space="0"/>
                      <w:right w:val="single" w:color="FFFFFF" w:sz="8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581"/>
                  </w:tblGrid>
                  <w:tr>
                    <w:tblPrEx>
                      <w:tblBorders>
                        <w:top w:val="single" w:color="FFFFFF" w:sz="8" w:space="0"/>
                        <w:left w:val="single" w:color="FFFFFF" w:sz="8" w:space="0"/>
                        <w:bottom w:val="single" w:color="FFFFFF" w:sz="8" w:space="0"/>
                        <w:right w:val="single" w:color="FFFFFF" w:sz="8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577" w:hRule="atLeast"/>
                    </w:trPr>
                    <w:tc>
                      <w:tcPr>
                        <w:tcW w:w="1581" w:type="dxa"/>
                        <w:vAlign w:val="top"/>
                      </w:tcPr>
                      <w:p>
                        <w:pPr>
                          <w:spacing w:before="161" w:line="198" w:lineRule="auto"/>
                          <w:ind w:left="145"/>
                          <w:rPr>
                            <w:rFonts w:ascii="微软雅黑" w:hAnsi="微软雅黑" w:eastAsia="微软雅黑" w:cs="微软雅黑"/>
                            <w:sz w:val="100"/>
                            <w:szCs w:val="100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color w:val="FF0000"/>
                            <w:spacing w:val="-60"/>
                            <w:w w:val="60"/>
                            <w:sz w:val="100"/>
                            <w:szCs w:val="100"/>
                          </w:rPr>
                          <w:t>文件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rPr>
          <w:rFonts w:ascii="微软雅黑" w:hAnsi="微软雅黑" w:eastAsia="微软雅黑" w:cs="微软雅黑"/>
          <w:color w:val="FF0000"/>
          <w:spacing w:val="-49"/>
          <w:w w:val="59"/>
          <w:sz w:val="83"/>
          <w:szCs w:val="83"/>
        </w:rPr>
        <w:t>济</w:t>
      </w:r>
      <w:r>
        <w:rPr>
          <w:rFonts w:ascii="微软雅黑" w:hAnsi="微软雅黑" w:eastAsia="微软雅黑" w:cs="微软雅黑"/>
          <w:color w:val="FF0000"/>
          <w:spacing w:val="-33"/>
          <w:sz w:val="83"/>
          <w:szCs w:val="83"/>
        </w:rPr>
        <w:t xml:space="preserve"> </w:t>
      </w:r>
      <w:r>
        <w:rPr>
          <w:rFonts w:ascii="微软雅黑" w:hAnsi="微软雅黑" w:eastAsia="微软雅黑" w:cs="微软雅黑"/>
          <w:color w:val="FF0000"/>
          <w:spacing w:val="-49"/>
          <w:w w:val="59"/>
          <w:sz w:val="83"/>
          <w:szCs w:val="83"/>
        </w:rPr>
        <w:t>南</w:t>
      </w:r>
      <w:r>
        <w:rPr>
          <w:rFonts w:ascii="微软雅黑" w:hAnsi="微软雅黑" w:eastAsia="微软雅黑" w:cs="微软雅黑"/>
          <w:color w:val="FF0000"/>
          <w:spacing w:val="-94"/>
          <w:sz w:val="83"/>
          <w:szCs w:val="83"/>
        </w:rPr>
        <w:t xml:space="preserve"> </w:t>
      </w:r>
      <w:r>
        <w:rPr>
          <w:rFonts w:ascii="微软雅黑" w:hAnsi="微软雅黑" w:eastAsia="微软雅黑" w:cs="微软雅黑"/>
          <w:color w:val="FF0000"/>
          <w:spacing w:val="-49"/>
          <w:w w:val="59"/>
          <w:sz w:val="83"/>
          <w:szCs w:val="83"/>
        </w:rPr>
        <w:t>市</w:t>
      </w:r>
      <w:r>
        <w:rPr>
          <w:rFonts w:ascii="微软雅黑" w:hAnsi="微软雅黑" w:eastAsia="微软雅黑" w:cs="微软雅黑"/>
          <w:color w:val="FF0000"/>
          <w:spacing w:val="-94"/>
          <w:sz w:val="83"/>
          <w:szCs w:val="83"/>
        </w:rPr>
        <w:t xml:space="preserve"> </w:t>
      </w:r>
      <w:r>
        <w:rPr>
          <w:rFonts w:ascii="微软雅黑" w:hAnsi="微软雅黑" w:eastAsia="微软雅黑" w:cs="微软雅黑"/>
          <w:color w:val="FF0000"/>
          <w:spacing w:val="-49"/>
          <w:w w:val="59"/>
          <w:sz w:val="83"/>
          <w:szCs w:val="83"/>
        </w:rPr>
        <w:t>章</w:t>
      </w:r>
      <w:r>
        <w:rPr>
          <w:rFonts w:ascii="微软雅黑" w:hAnsi="微软雅黑" w:eastAsia="微软雅黑" w:cs="微软雅黑"/>
          <w:color w:val="FF0000"/>
          <w:spacing w:val="-99"/>
          <w:sz w:val="83"/>
          <w:szCs w:val="83"/>
        </w:rPr>
        <w:t xml:space="preserve"> </w:t>
      </w:r>
      <w:r>
        <w:rPr>
          <w:rFonts w:ascii="微软雅黑" w:hAnsi="微软雅黑" w:eastAsia="微软雅黑" w:cs="微软雅黑"/>
          <w:color w:val="FF0000"/>
          <w:spacing w:val="-49"/>
          <w:w w:val="59"/>
          <w:sz w:val="83"/>
          <w:szCs w:val="83"/>
        </w:rPr>
        <w:t>丘</w:t>
      </w:r>
      <w:r>
        <w:rPr>
          <w:rFonts w:ascii="微软雅黑" w:hAnsi="微软雅黑" w:eastAsia="微软雅黑" w:cs="微软雅黑"/>
          <w:color w:val="FF0000"/>
          <w:spacing w:val="-80"/>
          <w:sz w:val="83"/>
          <w:szCs w:val="83"/>
        </w:rPr>
        <w:t xml:space="preserve"> </w:t>
      </w:r>
      <w:r>
        <w:rPr>
          <w:rFonts w:ascii="微软雅黑" w:hAnsi="微软雅黑" w:eastAsia="微软雅黑" w:cs="微软雅黑"/>
          <w:color w:val="FF0000"/>
          <w:spacing w:val="-49"/>
          <w:w w:val="59"/>
          <w:sz w:val="83"/>
          <w:szCs w:val="83"/>
        </w:rPr>
        <w:t>区</w:t>
      </w:r>
      <w:r>
        <w:rPr>
          <w:rFonts w:ascii="微软雅黑" w:hAnsi="微软雅黑" w:eastAsia="微软雅黑" w:cs="微软雅黑"/>
          <w:color w:val="FF0000"/>
          <w:spacing w:val="-93"/>
          <w:sz w:val="83"/>
          <w:szCs w:val="83"/>
        </w:rPr>
        <w:t xml:space="preserve"> </w:t>
      </w:r>
      <w:r>
        <w:rPr>
          <w:rFonts w:ascii="微软雅黑" w:hAnsi="微软雅黑" w:eastAsia="微软雅黑" w:cs="微软雅黑"/>
          <w:color w:val="FF0000"/>
          <w:spacing w:val="-49"/>
          <w:w w:val="59"/>
          <w:sz w:val="83"/>
          <w:szCs w:val="83"/>
        </w:rPr>
        <w:t>行</w:t>
      </w:r>
      <w:r>
        <w:rPr>
          <w:rFonts w:ascii="微软雅黑" w:hAnsi="微软雅黑" w:eastAsia="微软雅黑" w:cs="微软雅黑"/>
          <w:color w:val="FF0000"/>
          <w:spacing w:val="-102"/>
          <w:sz w:val="83"/>
          <w:szCs w:val="83"/>
        </w:rPr>
        <w:t xml:space="preserve"> </w:t>
      </w:r>
      <w:r>
        <w:rPr>
          <w:rFonts w:ascii="微软雅黑" w:hAnsi="微软雅黑" w:eastAsia="微软雅黑" w:cs="微软雅黑"/>
          <w:color w:val="FF0000"/>
          <w:spacing w:val="-49"/>
          <w:w w:val="59"/>
          <w:sz w:val="83"/>
          <w:szCs w:val="83"/>
        </w:rPr>
        <w:t>政</w:t>
      </w:r>
      <w:r>
        <w:rPr>
          <w:rFonts w:ascii="微软雅黑" w:hAnsi="微软雅黑" w:eastAsia="微软雅黑" w:cs="微软雅黑"/>
          <w:color w:val="FF0000"/>
          <w:spacing w:val="-93"/>
          <w:sz w:val="83"/>
          <w:szCs w:val="83"/>
        </w:rPr>
        <w:t xml:space="preserve"> </w:t>
      </w:r>
      <w:r>
        <w:rPr>
          <w:rFonts w:ascii="微软雅黑" w:hAnsi="微软雅黑" w:eastAsia="微软雅黑" w:cs="微软雅黑"/>
          <w:color w:val="FF0000"/>
          <w:spacing w:val="-49"/>
          <w:w w:val="59"/>
          <w:sz w:val="83"/>
          <w:szCs w:val="83"/>
        </w:rPr>
        <w:t>审</w:t>
      </w:r>
      <w:r>
        <w:rPr>
          <w:rFonts w:ascii="微软雅黑" w:hAnsi="微软雅黑" w:eastAsia="微软雅黑" w:cs="微软雅黑"/>
          <w:color w:val="FF0000"/>
          <w:spacing w:val="-102"/>
          <w:sz w:val="83"/>
          <w:szCs w:val="83"/>
        </w:rPr>
        <w:t xml:space="preserve"> </w:t>
      </w:r>
      <w:r>
        <w:rPr>
          <w:rFonts w:ascii="微软雅黑" w:hAnsi="微软雅黑" w:eastAsia="微软雅黑" w:cs="微软雅黑"/>
          <w:color w:val="FF0000"/>
          <w:spacing w:val="-49"/>
          <w:w w:val="59"/>
          <w:sz w:val="83"/>
          <w:szCs w:val="83"/>
        </w:rPr>
        <w:t>批</w:t>
      </w:r>
      <w:r>
        <w:rPr>
          <w:rFonts w:ascii="微软雅黑" w:hAnsi="微软雅黑" w:eastAsia="微软雅黑" w:cs="微软雅黑"/>
          <w:color w:val="FF0000"/>
          <w:spacing w:val="-97"/>
          <w:sz w:val="83"/>
          <w:szCs w:val="83"/>
        </w:rPr>
        <w:t xml:space="preserve"> </w:t>
      </w:r>
      <w:r>
        <w:rPr>
          <w:rFonts w:ascii="微软雅黑" w:hAnsi="微软雅黑" w:eastAsia="微软雅黑" w:cs="微软雅黑"/>
          <w:color w:val="FF0000"/>
          <w:spacing w:val="-49"/>
          <w:w w:val="59"/>
          <w:sz w:val="83"/>
          <w:szCs w:val="83"/>
        </w:rPr>
        <w:t>服</w:t>
      </w:r>
      <w:r>
        <w:rPr>
          <w:rFonts w:ascii="微软雅黑" w:hAnsi="微软雅黑" w:eastAsia="微软雅黑" w:cs="微软雅黑"/>
          <w:color w:val="FF0000"/>
          <w:spacing w:val="-98"/>
          <w:sz w:val="83"/>
          <w:szCs w:val="83"/>
        </w:rPr>
        <w:t xml:space="preserve"> </w:t>
      </w:r>
      <w:r>
        <w:rPr>
          <w:rFonts w:ascii="微软雅黑" w:hAnsi="微软雅黑" w:eastAsia="微软雅黑" w:cs="微软雅黑"/>
          <w:color w:val="FF0000"/>
          <w:spacing w:val="-49"/>
          <w:w w:val="59"/>
          <w:sz w:val="83"/>
          <w:szCs w:val="83"/>
        </w:rPr>
        <w:t>务</w:t>
      </w:r>
      <w:r>
        <w:rPr>
          <w:rFonts w:ascii="微软雅黑" w:hAnsi="微软雅黑" w:eastAsia="微软雅黑" w:cs="微软雅黑"/>
          <w:color w:val="FF0000"/>
          <w:spacing w:val="-91"/>
          <w:sz w:val="83"/>
          <w:szCs w:val="83"/>
        </w:rPr>
        <w:t xml:space="preserve"> </w:t>
      </w:r>
      <w:r>
        <w:rPr>
          <w:rFonts w:ascii="微软雅黑" w:hAnsi="微软雅黑" w:eastAsia="微软雅黑" w:cs="微软雅黑"/>
          <w:color w:val="FF0000"/>
          <w:spacing w:val="-49"/>
          <w:w w:val="59"/>
          <w:sz w:val="83"/>
          <w:szCs w:val="83"/>
        </w:rPr>
        <w:t>局</w:t>
      </w:r>
      <w:r>
        <w:rPr>
          <w:rFonts w:ascii="微软雅黑" w:hAnsi="微软雅黑" w:eastAsia="微软雅黑" w:cs="微软雅黑"/>
          <w:color w:val="FF0000"/>
          <w:sz w:val="83"/>
          <w:szCs w:val="83"/>
        </w:rPr>
        <w:t xml:space="preserve"> </w:t>
      </w:r>
      <w:r>
        <w:rPr>
          <w:rFonts w:ascii="微软雅黑" w:hAnsi="微软雅黑" w:eastAsia="微软雅黑" w:cs="微软雅黑"/>
          <w:color w:val="FF0000"/>
          <w:spacing w:val="-49"/>
          <w:w w:val="59"/>
          <w:sz w:val="83"/>
          <w:szCs w:val="83"/>
        </w:rPr>
        <w:t>济</w:t>
      </w:r>
      <w:r>
        <w:rPr>
          <w:rFonts w:ascii="微软雅黑" w:hAnsi="微软雅黑" w:eastAsia="微软雅黑" w:cs="微软雅黑"/>
          <w:color w:val="FF0000"/>
          <w:spacing w:val="146"/>
          <w:sz w:val="83"/>
          <w:szCs w:val="83"/>
        </w:rPr>
        <w:t xml:space="preserve"> </w:t>
      </w:r>
      <w:r>
        <w:rPr>
          <w:rFonts w:ascii="微软雅黑" w:hAnsi="微软雅黑" w:eastAsia="微软雅黑" w:cs="微软雅黑"/>
          <w:color w:val="FF0000"/>
          <w:spacing w:val="-49"/>
          <w:w w:val="59"/>
          <w:sz w:val="83"/>
          <w:szCs w:val="83"/>
        </w:rPr>
        <w:t>南</w:t>
      </w:r>
      <w:r>
        <w:rPr>
          <w:rFonts w:ascii="微软雅黑" w:hAnsi="微软雅黑" w:eastAsia="微软雅黑" w:cs="微软雅黑"/>
          <w:color w:val="FF0000"/>
          <w:spacing w:val="106"/>
          <w:sz w:val="83"/>
          <w:szCs w:val="83"/>
        </w:rPr>
        <w:t xml:space="preserve"> </w:t>
      </w:r>
      <w:r>
        <w:rPr>
          <w:rFonts w:ascii="微软雅黑" w:hAnsi="微软雅黑" w:eastAsia="微软雅黑" w:cs="微软雅黑"/>
          <w:color w:val="FF0000"/>
          <w:spacing w:val="-49"/>
          <w:w w:val="59"/>
          <w:sz w:val="83"/>
          <w:szCs w:val="83"/>
        </w:rPr>
        <w:t>市</w:t>
      </w:r>
      <w:r>
        <w:rPr>
          <w:rFonts w:ascii="微软雅黑" w:hAnsi="微软雅黑" w:eastAsia="微软雅黑" w:cs="微软雅黑"/>
          <w:color w:val="FF0000"/>
          <w:spacing w:val="105"/>
          <w:sz w:val="83"/>
          <w:szCs w:val="83"/>
        </w:rPr>
        <w:t xml:space="preserve"> </w:t>
      </w:r>
      <w:r>
        <w:rPr>
          <w:rFonts w:ascii="微软雅黑" w:hAnsi="微软雅黑" w:eastAsia="微软雅黑" w:cs="微软雅黑"/>
          <w:color w:val="FF0000"/>
          <w:spacing w:val="-49"/>
          <w:w w:val="59"/>
          <w:sz w:val="83"/>
          <w:szCs w:val="83"/>
        </w:rPr>
        <w:t>公</w:t>
      </w:r>
      <w:r>
        <w:rPr>
          <w:rFonts w:ascii="微软雅黑" w:hAnsi="微软雅黑" w:eastAsia="微软雅黑" w:cs="微软雅黑"/>
          <w:color w:val="FF0000"/>
          <w:spacing w:val="104"/>
          <w:sz w:val="83"/>
          <w:szCs w:val="83"/>
        </w:rPr>
        <w:t xml:space="preserve"> </w:t>
      </w:r>
      <w:r>
        <w:rPr>
          <w:rFonts w:ascii="微软雅黑" w:hAnsi="微软雅黑" w:eastAsia="微软雅黑" w:cs="微软雅黑"/>
          <w:color w:val="FF0000"/>
          <w:spacing w:val="-49"/>
          <w:w w:val="59"/>
          <w:sz w:val="83"/>
          <w:szCs w:val="83"/>
        </w:rPr>
        <w:t>安</w:t>
      </w:r>
      <w:r>
        <w:rPr>
          <w:rFonts w:ascii="微软雅黑" w:hAnsi="微软雅黑" w:eastAsia="微软雅黑" w:cs="微软雅黑"/>
          <w:color w:val="FF0000"/>
          <w:spacing w:val="106"/>
          <w:sz w:val="83"/>
          <w:szCs w:val="83"/>
        </w:rPr>
        <w:t xml:space="preserve"> </w:t>
      </w:r>
      <w:r>
        <w:rPr>
          <w:rFonts w:ascii="微软雅黑" w:hAnsi="微软雅黑" w:eastAsia="微软雅黑" w:cs="微软雅黑"/>
          <w:color w:val="FF0000"/>
          <w:spacing w:val="-49"/>
          <w:w w:val="59"/>
          <w:sz w:val="83"/>
          <w:szCs w:val="83"/>
        </w:rPr>
        <w:t>局</w:t>
      </w:r>
      <w:r>
        <w:rPr>
          <w:rFonts w:ascii="微软雅黑" w:hAnsi="微软雅黑" w:eastAsia="微软雅黑" w:cs="微软雅黑"/>
          <w:color w:val="FF0000"/>
          <w:spacing w:val="106"/>
          <w:sz w:val="83"/>
          <w:szCs w:val="83"/>
        </w:rPr>
        <w:t xml:space="preserve"> </w:t>
      </w:r>
      <w:r>
        <w:rPr>
          <w:rFonts w:ascii="微软雅黑" w:hAnsi="微软雅黑" w:eastAsia="微软雅黑" w:cs="微软雅黑"/>
          <w:color w:val="FF0000"/>
          <w:spacing w:val="-49"/>
          <w:w w:val="59"/>
          <w:sz w:val="83"/>
          <w:szCs w:val="83"/>
        </w:rPr>
        <w:t>章</w:t>
      </w:r>
      <w:r>
        <w:rPr>
          <w:rFonts w:ascii="微软雅黑" w:hAnsi="微软雅黑" w:eastAsia="微软雅黑" w:cs="微软雅黑"/>
          <w:color w:val="FF0000"/>
          <w:spacing w:val="97"/>
          <w:sz w:val="83"/>
          <w:szCs w:val="83"/>
        </w:rPr>
        <w:t xml:space="preserve"> </w:t>
      </w:r>
      <w:r>
        <w:rPr>
          <w:rFonts w:ascii="微软雅黑" w:hAnsi="微软雅黑" w:eastAsia="微软雅黑" w:cs="微软雅黑"/>
          <w:color w:val="FF0000"/>
          <w:spacing w:val="-49"/>
          <w:w w:val="59"/>
          <w:sz w:val="83"/>
          <w:szCs w:val="83"/>
        </w:rPr>
        <w:t>丘</w:t>
      </w:r>
      <w:r>
        <w:rPr>
          <w:rFonts w:ascii="微软雅黑" w:hAnsi="微软雅黑" w:eastAsia="微软雅黑" w:cs="微软雅黑"/>
          <w:color w:val="FF0000"/>
          <w:spacing w:val="105"/>
          <w:sz w:val="83"/>
          <w:szCs w:val="83"/>
        </w:rPr>
        <w:t xml:space="preserve"> </w:t>
      </w:r>
      <w:r>
        <w:rPr>
          <w:rFonts w:ascii="微软雅黑" w:hAnsi="微软雅黑" w:eastAsia="微软雅黑" w:cs="微软雅黑"/>
          <w:color w:val="FF0000"/>
          <w:spacing w:val="-49"/>
          <w:w w:val="59"/>
          <w:sz w:val="83"/>
          <w:szCs w:val="83"/>
        </w:rPr>
        <w:t>分</w:t>
      </w:r>
      <w:r>
        <w:rPr>
          <w:rFonts w:ascii="微软雅黑" w:hAnsi="微软雅黑" w:eastAsia="微软雅黑" w:cs="微软雅黑"/>
          <w:color w:val="FF0000"/>
          <w:spacing w:val="108"/>
          <w:sz w:val="83"/>
          <w:szCs w:val="83"/>
        </w:rPr>
        <w:t xml:space="preserve"> </w:t>
      </w:r>
      <w:r>
        <w:rPr>
          <w:rFonts w:ascii="微软雅黑" w:hAnsi="微软雅黑" w:eastAsia="微软雅黑" w:cs="微软雅黑"/>
          <w:color w:val="FF0000"/>
          <w:spacing w:val="-49"/>
          <w:w w:val="59"/>
          <w:sz w:val="83"/>
          <w:szCs w:val="83"/>
        </w:rPr>
        <w:t>局</w:t>
      </w:r>
      <w:r>
        <w:rPr>
          <w:rFonts w:ascii="微软雅黑" w:hAnsi="微软雅黑" w:eastAsia="微软雅黑" w:cs="微软雅黑"/>
          <w:color w:val="FF0000"/>
          <w:sz w:val="83"/>
          <w:szCs w:val="83"/>
        </w:rPr>
        <w:t xml:space="preserve"> </w:t>
      </w:r>
      <w:r>
        <w:rPr>
          <w:rFonts w:ascii="微软雅黑" w:hAnsi="微软雅黑" w:eastAsia="微软雅黑" w:cs="微软雅黑"/>
          <w:color w:val="FF0000"/>
          <w:spacing w:val="-56"/>
          <w:w w:val="67"/>
          <w:sz w:val="83"/>
          <w:szCs w:val="83"/>
        </w:rPr>
        <w:t>国家税务总局济南市章丘区税务局</w:t>
      </w:r>
      <w:r>
        <w:rPr>
          <w:rFonts w:ascii="微软雅黑" w:hAnsi="微软雅黑" w:eastAsia="微软雅黑" w:cs="微软雅黑"/>
          <w:color w:val="FF0000"/>
          <w:spacing w:val="99"/>
          <w:sz w:val="83"/>
          <w:szCs w:val="83"/>
        </w:rPr>
        <w:t xml:space="preserve"> </w:t>
      </w:r>
      <w:r>
        <w:rPr>
          <w:rFonts w:ascii="微软雅黑" w:hAnsi="微软雅黑" w:eastAsia="微软雅黑" w:cs="微软雅黑"/>
          <w:color w:val="FF0000"/>
          <w:spacing w:val="-53"/>
          <w:w w:val="63"/>
          <w:sz w:val="83"/>
          <w:szCs w:val="83"/>
        </w:rPr>
        <w:t>济南市章丘区人力资源和社会保障局</w:t>
      </w:r>
      <w:r>
        <w:rPr>
          <w:rFonts w:ascii="微软雅黑" w:hAnsi="微软雅黑" w:eastAsia="微软雅黑" w:cs="微软雅黑"/>
          <w:color w:val="FF0000"/>
          <w:spacing w:val="82"/>
          <w:sz w:val="83"/>
          <w:szCs w:val="83"/>
        </w:rPr>
        <w:t xml:space="preserve"> </w:t>
      </w:r>
      <w:r>
        <w:rPr>
          <w:rFonts w:ascii="微软雅黑" w:hAnsi="微软雅黑" w:eastAsia="微软雅黑" w:cs="微软雅黑"/>
          <w:color w:val="FF0000"/>
          <w:spacing w:val="-48"/>
          <w:w w:val="59"/>
          <w:sz w:val="83"/>
          <w:szCs w:val="83"/>
        </w:rPr>
        <w:t>济</w:t>
      </w:r>
      <w:r>
        <w:rPr>
          <w:rFonts w:ascii="微软雅黑" w:hAnsi="微软雅黑" w:eastAsia="微软雅黑" w:cs="微软雅黑"/>
          <w:color w:val="FF0000"/>
          <w:spacing w:val="42"/>
          <w:sz w:val="83"/>
          <w:szCs w:val="83"/>
        </w:rPr>
        <w:t xml:space="preserve"> </w:t>
      </w:r>
      <w:r>
        <w:rPr>
          <w:rFonts w:ascii="微软雅黑" w:hAnsi="微软雅黑" w:eastAsia="微软雅黑" w:cs="微软雅黑"/>
          <w:color w:val="FF0000"/>
          <w:spacing w:val="-48"/>
          <w:w w:val="59"/>
          <w:sz w:val="83"/>
          <w:szCs w:val="83"/>
        </w:rPr>
        <w:t>南</w:t>
      </w:r>
      <w:r>
        <w:rPr>
          <w:rFonts w:ascii="微软雅黑" w:hAnsi="微软雅黑" w:eastAsia="微软雅黑" w:cs="微软雅黑"/>
          <w:color w:val="FF0000"/>
          <w:spacing w:val="26"/>
          <w:sz w:val="83"/>
          <w:szCs w:val="83"/>
        </w:rPr>
        <w:t xml:space="preserve"> </w:t>
      </w:r>
      <w:r>
        <w:rPr>
          <w:rFonts w:ascii="微软雅黑" w:hAnsi="微软雅黑" w:eastAsia="微软雅黑" w:cs="微软雅黑"/>
          <w:color w:val="FF0000"/>
          <w:spacing w:val="-48"/>
          <w:w w:val="59"/>
          <w:sz w:val="83"/>
          <w:szCs w:val="83"/>
        </w:rPr>
        <w:t>市</w:t>
      </w:r>
      <w:r>
        <w:rPr>
          <w:rFonts w:ascii="微软雅黑" w:hAnsi="微软雅黑" w:eastAsia="微软雅黑" w:cs="微软雅黑"/>
          <w:color w:val="FF0000"/>
          <w:spacing w:val="24"/>
          <w:sz w:val="83"/>
          <w:szCs w:val="83"/>
        </w:rPr>
        <w:t xml:space="preserve"> </w:t>
      </w:r>
      <w:r>
        <w:rPr>
          <w:rFonts w:ascii="微软雅黑" w:hAnsi="微软雅黑" w:eastAsia="微软雅黑" w:cs="微软雅黑"/>
          <w:color w:val="FF0000"/>
          <w:spacing w:val="-48"/>
          <w:w w:val="59"/>
          <w:sz w:val="83"/>
          <w:szCs w:val="83"/>
        </w:rPr>
        <w:t>章</w:t>
      </w:r>
      <w:r>
        <w:rPr>
          <w:rFonts w:ascii="微软雅黑" w:hAnsi="微软雅黑" w:eastAsia="微软雅黑" w:cs="微软雅黑"/>
          <w:color w:val="FF0000"/>
          <w:spacing w:val="18"/>
          <w:sz w:val="83"/>
          <w:szCs w:val="83"/>
        </w:rPr>
        <w:t xml:space="preserve"> </w:t>
      </w:r>
      <w:r>
        <w:rPr>
          <w:rFonts w:ascii="微软雅黑" w:hAnsi="微软雅黑" w:eastAsia="微软雅黑" w:cs="微软雅黑"/>
          <w:color w:val="FF0000"/>
          <w:spacing w:val="-48"/>
          <w:w w:val="59"/>
          <w:sz w:val="83"/>
          <w:szCs w:val="83"/>
        </w:rPr>
        <w:t>丘</w:t>
      </w:r>
      <w:r>
        <w:rPr>
          <w:rFonts w:ascii="微软雅黑" w:hAnsi="微软雅黑" w:eastAsia="微软雅黑" w:cs="微软雅黑"/>
          <w:color w:val="FF0000"/>
          <w:spacing w:val="40"/>
          <w:sz w:val="83"/>
          <w:szCs w:val="83"/>
        </w:rPr>
        <w:t xml:space="preserve"> </w:t>
      </w:r>
      <w:r>
        <w:rPr>
          <w:rFonts w:ascii="微软雅黑" w:hAnsi="微软雅黑" w:eastAsia="微软雅黑" w:cs="微软雅黑"/>
          <w:color w:val="FF0000"/>
          <w:spacing w:val="-48"/>
          <w:w w:val="59"/>
          <w:sz w:val="83"/>
          <w:szCs w:val="83"/>
        </w:rPr>
        <w:t>区</w:t>
      </w:r>
      <w:r>
        <w:rPr>
          <w:rFonts w:ascii="微软雅黑" w:hAnsi="微软雅黑" w:eastAsia="微软雅黑" w:cs="微软雅黑"/>
          <w:color w:val="FF0000"/>
          <w:spacing w:val="32"/>
          <w:sz w:val="83"/>
          <w:szCs w:val="83"/>
        </w:rPr>
        <w:t xml:space="preserve"> </w:t>
      </w:r>
      <w:r>
        <w:rPr>
          <w:rFonts w:ascii="微软雅黑" w:hAnsi="微软雅黑" w:eastAsia="微软雅黑" w:cs="微软雅黑"/>
          <w:color w:val="FF0000"/>
          <w:spacing w:val="-48"/>
          <w:w w:val="59"/>
          <w:sz w:val="83"/>
          <w:szCs w:val="83"/>
        </w:rPr>
        <w:t>医</w:t>
      </w:r>
      <w:r>
        <w:rPr>
          <w:rFonts w:ascii="微软雅黑" w:hAnsi="微软雅黑" w:eastAsia="微软雅黑" w:cs="微软雅黑"/>
          <w:color w:val="FF0000"/>
          <w:spacing w:val="26"/>
          <w:sz w:val="83"/>
          <w:szCs w:val="83"/>
        </w:rPr>
        <w:t xml:space="preserve"> </w:t>
      </w:r>
      <w:r>
        <w:rPr>
          <w:rFonts w:ascii="微软雅黑" w:hAnsi="微软雅黑" w:eastAsia="微软雅黑" w:cs="微软雅黑"/>
          <w:color w:val="FF0000"/>
          <w:spacing w:val="-48"/>
          <w:w w:val="59"/>
          <w:sz w:val="83"/>
          <w:szCs w:val="83"/>
        </w:rPr>
        <w:t>疗</w:t>
      </w:r>
      <w:r>
        <w:rPr>
          <w:rFonts w:ascii="微软雅黑" w:hAnsi="微软雅黑" w:eastAsia="微软雅黑" w:cs="微软雅黑"/>
          <w:color w:val="FF0000"/>
          <w:spacing w:val="19"/>
          <w:sz w:val="83"/>
          <w:szCs w:val="83"/>
        </w:rPr>
        <w:t xml:space="preserve"> </w:t>
      </w:r>
      <w:r>
        <w:rPr>
          <w:rFonts w:ascii="微软雅黑" w:hAnsi="微软雅黑" w:eastAsia="微软雅黑" w:cs="微软雅黑"/>
          <w:color w:val="FF0000"/>
          <w:spacing w:val="-48"/>
          <w:w w:val="59"/>
          <w:sz w:val="83"/>
          <w:szCs w:val="83"/>
        </w:rPr>
        <w:t>保</w:t>
      </w:r>
      <w:r>
        <w:rPr>
          <w:rFonts w:ascii="微软雅黑" w:hAnsi="微软雅黑" w:eastAsia="微软雅黑" w:cs="微软雅黑"/>
          <w:color w:val="FF0000"/>
          <w:spacing w:val="30"/>
          <w:sz w:val="83"/>
          <w:szCs w:val="83"/>
        </w:rPr>
        <w:t xml:space="preserve"> </w:t>
      </w:r>
      <w:r>
        <w:rPr>
          <w:rFonts w:ascii="微软雅黑" w:hAnsi="微软雅黑" w:eastAsia="微软雅黑" w:cs="微软雅黑"/>
          <w:color w:val="FF0000"/>
          <w:spacing w:val="-48"/>
          <w:w w:val="59"/>
          <w:sz w:val="83"/>
          <w:szCs w:val="83"/>
        </w:rPr>
        <w:t>障</w:t>
      </w:r>
      <w:r>
        <w:rPr>
          <w:rFonts w:ascii="微软雅黑" w:hAnsi="微软雅黑" w:eastAsia="微软雅黑" w:cs="微软雅黑"/>
          <w:color w:val="FF0000"/>
          <w:spacing w:val="29"/>
          <w:sz w:val="83"/>
          <w:szCs w:val="83"/>
        </w:rPr>
        <w:t xml:space="preserve"> </w:t>
      </w:r>
      <w:r>
        <w:rPr>
          <w:rFonts w:ascii="微软雅黑" w:hAnsi="微软雅黑" w:eastAsia="微软雅黑" w:cs="微软雅黑"/>
          <w:color w:val="FF0000"/>
          <w:spacing w:val="-48"/>
          <w:w w:val="59"/>
          <w:sz w:val="83"/>
          <w:szCs w:val="83"/>
        </w:rPr>
        <w:t>局</w:t>
      </w:r>
      <w:r>
        <w:rPr>
          <w:rFonts w:ascii="微软雅黑" w:hAnsi="微软雅黑" w:eastAsia="微软雅黑" w:cs="微软雅黑"/>
          <w:color w:val="FF0000"/>
          <w:sz w:val="83"/>
          <w:szCs w:val="83"/>
        </w:rPr>
        <w:t xml:space="preserve"> </w:t>
      </w:r>
      <w:r>
        <w:rPr>
          <w:rFonts w:ascii="微软雅黑" w:hAnsi="微软雅黑" w:eastAsia="微软雅黑" w:cs="微软雅黑"/>
          <w:color w:val="FF0000"/>
          <w:spacing w:val="-48"/>
          <w:w w:val="59"/>
          <w:sz w:val="83"/>
          <w:szCs w:val="83"/>
        </w:rPr>
        <w:t>中</w:t>
      </w:r>
      <w:r>
        <w:rPr>
          <w:rFonts w:ascii="微软雅黑" w:hAnsi="微软雅黑" w:eastAsia="微软雅黑" w:cs="微软雅黑"/>
          <w:color w:val="FF0000"/>
          <w:spacing w:val="129"/>
          <w:sz w:val="83"/>
          <w:szCs w:val="83"/>
        </w:rPr>
        <w:t xml:space="preserve"> </w:t>
      </w:r>
      <w:r>
        <w:rPr>
          <w:rFonts w:ascii="微软雅黑" w:hAnsi="微软雅黑" w:eastAsia="微软雅黑" w:cs="微软雅黑"/>
          <w:color w:val="FF0000"/>
          <w:spacing w:val="-48"/>
          <w:w w:val="59"/>
          <w:sz w:val="83"/>
          <w:szCs w:val="83"/>
        </w:rPr>
        <w:t>国</w:t>
      </w:r>
      <w:r>
        <w:rPr>
          <w:rFonts w:ascii="微软雅黑" w:hAnsi="微软雅黑" w:eastAsia="微软雅黑" w:cs="微软雅黑"/>
          <w:color w:val="FF0000"/>
          <w:spacing w:val="99"/>
          <w:sz w:val="83"/>
          <w:szCs w:val="83"/>
        </w:rPr>
        <w:t xml:space="preserve"> </w:t>
      </w:r>
      <w:r>
        <w:rPr>
          <w:rFonts w:ascii="微软雅黑" w:hAnsi="微软雅黑" w:eastAsia="微软雅黑" w:cs="微软雅黑"/>
          <w:color w:val="FF0000"/>
          <w:spacing w:val="-48"/>
          <w:w w:val="59"/>
          <w:sz w:val="83"/>
          <w:szCs w:val="83"/>
        </w:rPr>
        <w:t>人</w:t>
      </w:r>
      <w:r>
        <w:rPr>
          <w:rFonts w:ascii="微软雅黑" w:hAnsi="微软雅黑" w:eastAsia="微软雅黑" w:cs="微软雅黑"/>
          <w:color w:val="FF0000"/>
          <w:spacing w:val="124"/>
          <w:sz w:val="83"/>
          <w:szCs w:val="83"/>
        </w:rPr>
        <w:t xml:space="preserve"> </w:t>
      </w:r>
      <w:r>
        <w:rPr>
          <w:rFonts w:ascii="微软雅黑" w:hAnsi="微软雅黑" w:eastAsia="微软雅黑" w:cs="微软雅黑"/>
          <w:color w:val="FF0000"/>
          <w:spacing w:val="-48"/>
          <w:w w:val="59"/>
          <w:sz w:val="83"/>
          <w:szCs w:val="83"/>
        </w:rPr>
        <w:t>民</w:t>
      </w:r>
      <w:r>
        <w:rPr>
          <w:rFonts w:ascii="微软雅黑" w:hAnsi="微软雅黑" w:eastAsia="微软雅黑" w:cs="微软雅黑"/>
          <w:color w:val="FF0000"/>
          <w:spacing w:val="104"/>
          <w:sz w:val="83"/>
          <w:szCs w:val="83"/>
        </w:rPr>
        <w:t xml:space="preserve"> </w:t>
      </w:r>
      <w:r>
        <w:rPr>
          <w:rFonts w:ascii="微软雅黑" w:hAnsi="微软雅黑" w:eastAsia="微软雅黑" w:cs="微软雅黑"/>
          <w:color w:val="FF0000"/>
          <w:spacing w:val="-48"/>
          <w:w w:val="59"/>
          <w:sz w:val="83"/>
          <w:szCs w:val="83"/>
        </w:rPr>
        <w:t>银</w:t>
      </w:r>
      <w:r>
        <w:rPr>
          <w:rFonts w:ascii="微软雅黑" w:hAnsi="微软雅黑" w:eastAsia="微软雅黑" w:cs="微软雅黑"/>
          <w:color w:val="FF0000"/>
          <w:spacing w:val="103"/>
          <w:sz w:val="83"/>
          <w:szCs w:val="83"/>
        </w:rPr>
        <w:t xml:space="preserve"> </w:t>
      </w:r>
      <w:r>
        <w:rPr>
          <w:rFonts w:ascii="微软雅黑" w:hAnsi="微软雅黑" w:eastAsia="微软雅黑" w:cs="微软雅黑"/>
          <w:color w:val="FF0000"/>
          <w:spacing w:val="-48"/>
          <w:w w:val="59"/>
          <w:sz w:val="83"/>
          <w:szCs w:val="83"/>
        </w:rPr>
        <w:t>行</w:t>
      </w:r>
      <w:r>
        <w:rPr>
          <w:rFonts w:ascii="微软雅黑" w:hAnsi="微软雅黑" w:eastAsia="微软雅黑" w:cs="微软雅黑"/>
          <w:color w:val="FF0000"/>
          <w:spacing w:val="106"/>
          <w:sz w:val="83"/>
          <w:szCs w:val="83"/>
        </w:rPr>
        <w:t xml:space="preserve"> </w:t>
      </w:r>
      <w:r>
        <w:rPr>
          <w:rFonts w:ascii="微软雅黑" w:hAnsi="微软雅黑" w:eastAsia="微软雅黑" w:cs="微软雅黑"/>
          <w:color w:val="FF0000"/>
          <w:spacing w:val="-48"/>
          <w:w w:val="59"/>
          <w:sz w:val="83"/>
          <w:szCs w:val="83"/>
        </w:rPr>
        <w:t>章</w:t>
      </w:r>
      <w:r>
        <w:rPr>
          <w:rFonts w:ascii="微软雅黑" w:hAnsi="微软雅黑" w:eastAsia="微软雅黑" w:cs="微软雅黑"/>
          <w:color w:val="FF0000"/>
          <w:spacing w:val="97"/>
          <w:sz w:val="83"/>
          <w:szCs w:val="83"/>
        </w:rPr>
        <w:t xml:space="preserve"> </w:t>
      </w:r>
      <w:r>
        <w:rPr>
          <w:rFonts w:ascii="微软雅黑" w:hAnsi="微软雅黑" w:eastAsia="微软雅黑" w:cs="微软雅黑"/>
          <w:color w:val="FF0000"/>
          <w:spacing w:val="-48"/>
          <w:w w:val="59"/>
          <w:sz w:val="83"/>
          <w:szCs w:val="83"/>
        </w:rPr>
        <w:t>丘</w:t>
      </w:r>
      <w:r>
        <w:rPr>
          <w:rFonts w:ascii="微软雅黑" w:hAnsi="微软雅黑" w:eastAsia="微软雅黑" w:cs="微软雅黑"/>
          <w:color w:val="FF0000"/>
          <w:spacing w:val="105"/>
          <w:sz w:val="83"/>
          <w:szCs w:val="83"/>
        </w:rPr>
        <w:t xml:space="preserve"> </w:t>
      </w:r>
      <w:r>
        <w:rPr>
          <w:rFonts w:ascii="微软雅黑" w:hAnsi="微软雅黑" w:eastAsia="微软雅黑" w:cs="微软雅黑"/>
          <w:color w:val="FF0000"/>
          <w:spacing w:val="-48"/>
          <w:w w:val="59"/>
          <w:sz w:val="83"/>
          <w:szCs w:val="83"/>
        </w:rPr>
        <w:t>分</w:t>
      </w:r>
      <w:r>
        <w:rPr>
          <w:rFonts w:ascii="微软雅黑" w:hAnsi="微软雅黑" w:eastAsia="微软雅黑" w:cs="微软雅黑"/>
          <w:color w:val="FF0000"/>
          <w:spacing w:val="106"/>
          <w:sz w:val="83"/>
          <w:szCs w:val="83"/>
        </w:rPr>
        <w:t xml:space="preserve"> </w:t>
      </w:r>
      <w:r>
        <w:rPr>
          <w:rFonts w:ascii="微软雅黑" w:hAnsi="微软雅黑" w:eastAsia="微软雅黑" w:cs="微软雅黑"/>
          <w:color w:val="FF0000"/>
          <w:spacing w:val="-48"/>
          <w:w w:val="59"/>
          <w:sz w:val="83"/>
          <w:szCs w:val="83"/>
        </w:rPr>
        <w:t>行</w:t>
      </w:r>
    </w:p>
    <w:p>
      <w:pPr>
        <w:spacing w:line="305" w:lineRule="auto"/>
        <w:rPr>
          <w:rFonts w:ascii="Arial"/>
          <w:sz w:val="21"/>
        </w:rPr>
      </w:pPr>
    </w:p>
    <w:p>
      <w:pPr>
        <w:spacing w:line="305" w:lineRule="auto"/>
        <w:rPr>
          <w:rFonts w:ascii="Arial"/>
          <w:sz w:val="21"/>
        </w:rPr>
      </w:pPr>
    </w:p>
    <w:p>
      <w:pPr>
        <w:spacing w:before="101" w:line="221" w:lineRule="auto"/>
        <w:ind w:left="310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章</w:t>
      </w:r>
      <w:r>
        <w:rPr>
          <w:rFonts w:ascii="仿宋" w:hAnsi="仿宋" w:eastAsia="仿宋" w:cs="仿宋"/>
          <w:spacing w:val="1"/>
          <w:sz w:val="31"/>
          <w:szCs w:val="31"/>
        </w:rPr>
        <w:t>行审发〔2022〕5 号</w:t>
      </w:r>
    </w:p>
    <w:p>
      <w:pPr>
        <w:spacing w:before="174" w:line="26" w:lineRule="exact"/>
        <w:ind w:firstLine="96"/>
        <w:textAlignment w:val="center"/>
      </w:pPr>
      <w:r>
        <w:drawing>
          <wp:inline distT="0" distB="0" distL="0" distR="0">
            <wp:extent cx="5716270" cy="16510"/>
            <wp:effectExtent l="0" t="0" r="0" b="0"/>
            <wp:docPr id="1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16904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before="185" w:line="180" w:lineRule="auto"/>
        <w:ind w:left="907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18"/>
          <w:sz w:val="43"/>
          <w:szCs w:val="43"/>
        </w:rPr>
        <w:t>济</w:t>
      </w:r>
      <w:r>
        <w:rPr>
          <w:rFonts w:ascii="微软雅黑" w:hAnsi="微软雅黑" w:eastAsia="微软雅黑" w:cs="微软雅黑"/>
          <w:spacing w:val="13"/>
          <w:sz w:val="43"/>
          <w:szCs w:val="43"/>
        </w:rPr>
        <w:t>南</w:t>
      </w:r>
      <w:r>
        <w:rPr>
          <w:rFonts w:ascii="微软雅黑" w:hAnsi="微软雅黑" w:eastAsia="微软雅黑" w:cs="微软雅黑"/>
          <w:spacing w:val="9"/>
          <w:sz w:val="43"/>
          <w:szCs w:val="43"/>
        </w:rPr>
        <w:t>市章丘区推进企业全生命周期改革</w:t>
      </w:r>
    </w:p>
    <w:p>
      <w:pPr>
        <w:spacing w:before="2" w:line="183" w:lineRule="auto"/>
        <w:ind w:left="1125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10"/>
          <w:sz w:val="43"/>
          <w:szCs w:val="43"/>
        </w:rPr>
        <w:t>全面提升开办企业一体化便利化服</w:t>
      </w:r>
      <w:r>
        <w:rPr>
          <w:rFonts w:ascii="微软雅黑" w:hAnsi="微软雅黑" w:eastAsia="微软雅黑" w:cs="微软雅黑"/>
          <w:spacing w:val="7"/>
          <w:sz w:val="43"/>
          <w:szCs w:val="43"/>
        </w:rPr>
        <w:t>务</w:t>
      </w:r>
    </w:p>
    <w:p>
      <w:pPr>
        <w:spacing w:before="1" w:line="184" w:lineRule="auto"/>
        <w:ind w:left="3768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9"/>
          <w:sz w:val="43"/>
          <w:szCs w:val="43"/>
        </w:rPr>
        <w:t>工</w:t>
      </w:r>
      <w:r>
        <w:rPr>
          <w:rFonts w:ascii="微软雅黑" w:hAnsi="微软雅黑" w:eastAsia="微软雅黑" w:cs="微软雅黑"/>
          <w:spacing w:val="8"/>
          <w:sz w:val="43"/>
          <w:szCs w:val="43"/>
        </w:rPr>
        <w:t>作规范</w:t>
      </w:r>
    </w:p>
    <w:p>
      <w:pPr>
        <w:spacing w:line="275" w:lineRule="auto"/>
        <w:rPr>
          <w:rFonts w:ascii="Arial"/>
          <w:sz w:val="21"/>
        </w:rPr>
      </w:pPr>
    </w:p>
    <w:p>
      <w:pPr>
        <w:spacing w:line="275" w:lineRule="auto"/>
        <w:rPr>
          <w:rFonts w:ascii="Arial"/>
          <w:sz w:val="21"/>
        </w:rPr>
      </w:pPr>
    </w:p>
    <w:p>
      <w:pPr>
        <w:spacing w:before="102" w:line="224" w:lineRule="auto"/>
        <w:ind w:left="68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为进</w:t>
      </w:r>
      <w:r>
        <w:rPr>
          <w:rFonts w:ascii="仿宋" w:hAnsi="仿宋" w:eastAsia="仿宋" w:cs="仿宋"/>
          <w:spacing w:val="10"/>
          <w:sz w:val="31"/>
          <w:szCs w:val="31"/>
        </w:rPr>
        <w:t>一</w:t>
      </w:r>
      <w:r>
        <w:rPr>
          <w:rFonts w:ascii="仿宋" w:hAnsi="仿宋" w:eastAsia="仿宋" w:cs="仿宋"/>
          <w:spacing w:val="7"/>
          <w:sz w:val="31"/>
          <w:szCs w:val="31"/>
        </w:rPr>
        <w:t>步规范企业开办工作标准，提升企业全生命周期服务效</w:t>
      </w:r>
    </w:p>
    <w:p>
      <w:pPr>
        <w:spacing w:before="186" w:line="333" w:lineRule="auto"/>
        <w:ind w:left="44" w:right="74" w:firstLine="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能</w:t>
      </w:r>
      <w:r>
        <w:rPr>
          <w:rFonts w:ascii="仿宋" w:hAnsi="仿宋" w:eastAsia="仿宋" w:cs="仿宋"/>
          <w:spacing w:val="7"/>
          <w:sz w:val="31"/>
          <w:szCs w:val="31"/>
        </w:rPr>
        <w:t>，持续打造制度化、标准化和规范化的开办企业营商环境，充分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激</w:t>
      </w:r>
      <w:r>
        <w:rPr>
          <w:rFonts w:ascii="仿宋" w:hAnsi="仿宋" w:eastAsia="仿宋" w:cs="仿宋"/>
          <w:spacing w:val="9"/>
          <w:sz w:val="31"/>
          <w:szCs w:val="31"/>
        </w:rPr>
        <w:t>发</w:t>
      </w:r>
      <w:r>
        <w:rPr>
          <w:rFonts w:ascii="仿宋" w:hAnsi="仿宋" w:eastAsia="仿宋" w:cs="仿宋"/>
          <w:spacing w:val="8"/>
          <w:sz w:val="31"/>
          <w:szCs w:val="31"/>
        </w:rPr>
        <w:t>市场活力和社会创造力，制定本工作规范。</w:t>
      </w:r>
    </w:p>
    <w:p>
      <w:pPr>
        <w:spacing w:line="506" w:lineRule="exact"/>
        <w:ind w:left="70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2"/>
          <w:position w:val="4"/>
          <w:sz w:val="31"/>
          <w:szCs w:val="31"/>
        </w:rPr>
        <w:t>一</w:t>
      </w:r>
      <w:r>
        <w:rPr>
          <w:rFonts w:ascii="黑体" w:hAnsi="黑体" w:eastAsia="黑体" w:cs="黑体"/>
          <w:spacing w:val="11"/>
          <w:position w:val="4"/>
          <w:sz w:val="31"/>
          <w:szCs w:val="31"/>
        </w:rPr>
        <w:t>、总述</w:t>
      </w:r>
    </w:p>
    <w:p>
      <w:pPr>
        <w:sectPr>
          <w:footerReference r:id="rId5" w:type="default"/>
          <w:pgSz w:w="11906" w:h="16839"/>
          <w:pgMar w:top="1431" w:right="1214" w:bottom="1228" w:left="1355" w:header="0" w:footer="987" w:gutter="0"/>
          <w:cols w:space="720" w:num="1"/>
        </w:sectPr>
      </w:pPr>
    </w:p>
    <w:p>
      <w:pPr>
        <w:spacing w:before="185" w:line="333" w:lineRule="auto"/>
        <w:ind w:left="21" w:right="120" w:firstLine="6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本</w:t>
      </w:r>
      <w:r>
        <w:rPr>
          <w:rFonts w:ascii="仿宋" w:hAnsi="仿宋" w:eastAsia="仿宋" w:cs="仿宋"/>
          <w:spacing w:val="7"/>
          <w:sz w:val="31"/>
          <w:szCs w:val="31"/>
        </w:rPr>
        <w:t>规范规定了企业开办的术语和定义、工作要求、办理流程、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审管衔接、统计分析、服务评价与改进等内容</w:t>
      </w:r>
      <w:r>
        <w:rPr>
          <w:rFonts w:ascii="仿宋" w:hAnsi="仿宋" w:eastAsia="仿宋" w:cs="仿宋"/>
          <w:spacing w:val="4"/>
          <w:sz w:val="31"/>
          <w:szCs w:val="31"/>
        </w:rPr>
        <w:t>。</w:t>
      </w:r>
    </w:p>
    <w:p>
      <w:pPr>
        <w:spacing w:before="5" w:line="333" w:lineRule="auto"/>
        <w:ind w:firstLine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本</w:t>
      </w:r>
      <w:r>
        <w:rPr>
          <w:rFonts w:ascii="仿宋" w:hAnsi="仿宋" w:eastAsia="仿宋" w:cs="仿宋"/>
          <w:spacing w:val="13"/>
          <w:sz w:val="31"/>
          <w:szCs w:val="31"/>
        </w:rPr>
        <w:t>规</w:t>
      </w:r>
      <w:r>
        <w:rPr>
          <w:rFonts w:ascii="仿宋" w:hAnsi="仿宋" w:eastAsia="仿宋" w:cs="仿宋"/>
          <w:spacing w:val="7"/>
          <w:sz w:val="31"/>
          <w:szCs w:val="31"/>
        </w:rPr>
        <w:t>范适用于章丘区企业 (有限责任公司、股份有限公司) 开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办过程中涉及企业营业执照申领、印章刻制、发票</w:t>
      </w:r>
      <w:r>
        <w:rPr>
          <w:rFonts w:ascii="仿宋" w:hAnsi="仿宋" w:eastAsia="仿宋" w:cs="仿宋"/>
          <w:sz w:val="31"/>
          <w:szCs w:val="31"/>
        </w:rPr>
        <w:t xml:space="preserve">申领、社保登记、 </w:t>
      </w:r>
      <w:r>
        <w:rPr>
          <w:rFonts w:ascii="仿宋" w:hAnsi="仿宋" w:eastAsia="仿宋" w:cs="仿宋"/>
          <w:spacing w:val="1"/>
          <w:sz w:val="31"/>
          <w:szCs w:val="31"/>
        </w:rPr>
        <w:t>医保登记、住房公积金开户登记、银行预约开户服</w:t>
      </w:r>
      <w:r>
        <w:rPr>
          <w:rFonts w:ascii="仿宋" w:hAnsi="仿宋" w:eastAsia="仿宋" w:cs="仿宋"/>
          <w:sz w:val="31"/>
          <w:szCs w:val="31"/>
        </w:rPr>
        <w:t xml:space="preserve">务的全流程办理。 </w:t>
      </w:r>
      <w:r>
        <w:rPr>
          <w:rFonts w:ascii="仿宋" w:hAnsi="仿宋" w:eastAsia="仿宋" w:cs="仿宋"/>
          <w:spacing w:val="13"/>
          <w:sz w:val="31"/>
          <w:szCs w:val="31"/>
        </w:rPr>
        <w:t>其</w:t>
      </w:r>
      <w:r>
        <w:rPr>
          <w:rFonts w:ascii="仿宋" w:hAnsi="仿宋" w:eastAsia="仿宋" w:cs="仿宋"/>
          <w:spacing w:val="8"/>
          <w:sz w:val="31"/>
          <w:szCs w:val="31"/>
        </w:rPr>
        <w:t>他企业、个体工商户和农民专业合作社等市场主体的开办可参照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本规范执行</w:t>
      </w:r>
      <w:r>
        <w:rPr>
          <w:rFonts w:ascii="仿宋" w:hAnsi="仿宋" w:eastAsia="仿宋" w:cs="仿宋"/>
          <w:spacing w:val="5"/>
          <w:sz w:val="31"/>
          <w:szCs w:val="31"/>
        </w:rPr>
        <w:t>。</w:t>
      </w:r>
    </w:p>
    <w:p>
      <w:pPr>
        <w:spacing w:line="409" w:lineRule="exact"/>
        <w:ind w:left="66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7"/>
          <w:position w:val="2"/>
          <w:sz w:val="31"/>
          <w:szCs w:val="31"/>
        </w:rPr>
        <w:t>二</w:t>
      </w:r>
      <w:r>
        <w:rPr>
          <w:rFonts w:ascii="黑体" w:hAnsi="黑体" w:eastAsia="黑体" w:cs="黑体"/>
          <w:spacing w:val="15"/>
          <w:position w:val="2"/>
          <w:sz w:val="31"/>
          <w:szCs w:val="31"/>
        </w:rPr>
        <w:t>、术语与定义</w:t>
      </w:r>
    </w:p>
    <w:p>
      <w:pPr>
        <w:spacing w:before="151" w:line="333" w:lineRule="auto"/>
        <w:ind w:left="4" w:firstLine="64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开办</w:t>
      </w:r>
      <w:r>
        <w:rPr>
          <w:rFonts w:ascii="仿宋" w:hAnsi="仿宋" w:eastAsia="仿宋" w:cs="仿宋"/>
          <w:spacing w:val="10"/>
          <w:sz w:val="31"/>
          <w:szCs w:val="31"/>
        </w:rPr>
        <w:t>企</w:t>
      </w:r>
      <w:r>
        <w:rPr>
          <w:rFonts w:ascii="仿宋" w:hAnsi="仿宋" w:eastAsia="仿宋" w:cs="仿宋"/>
          <w:spacing w:val="7"/>
          <w:sz w:val="31"/>
          <w:szCs w:val="31"/>
        </w:rPr>
        <w:t>业：企业从申请设立到具备一般性经营条件的过程，包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括办理企业设立登记、印章刻制、发票申</w:t>
      </w:r>
      <w:r>
        <w:rPr>
          <w:rFonts w:ascii="仿宋" w:hAnsi="仿宋" w:eastAsia="仿宋" w:cs="仿宋"/>
          <w:sz w:val="31"/>
          <w:szCs w:val="31"/>
        </w:rPr>
        <w:t xml:space="preserve">领、社保登记、医保登记、 </w:t>
      </w:r>
      <w:r>
        <w:rPr>
          <w:rFonts w:ascii="仿宋" w:hAnsi="仿宋" w:eastAsia="仿宋" w:cs="仿宋"/>
          <w:spacing w:val="15"/>
          <w:sz w:val="31"/>
          <w:szCs w:val="31"/>
        </w:rPr>
        <w:t>住</w:t>
      </w:r>
      <w:r>
        <w:rPr>
          <w:rFonts w:ascii="仿宋" w:hAnsi="仿宋" w:eastAsia="仿宋" w:cs="仿宋"/>
          <w:spacing w:val="8"/>
          <w:sz w:val="31"/>
          <w:szCs w:val="31"/>
        </w:rPr>
        <w:t>房公积金登记、预约银行开户等事项。</w:t>
      </w:r>
    </w:p>
    <w:p>
      <w:pPr>
        <w:spacing w:before="5" w:line="333" w:lineRule="auto"/>
        <w:ind w:left="13" w:right="95" w:firstLine="6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企业登记：企业登记机关对申请成立市场主体，并取得特定</w:t>
      </w:r>
      <w:r>
        <w:rPr>
          <w:rFonts w:ascii="仿宋" w:hAnsi="仿宋" w:eastAsia="仿宋" w:cs="仿宋"/>
          <w:spacing w:val="5"/>
          <w:sz w:val="31"/>
          <w:szCs w:val="31"/>
        </w:rPr>
        <w:t>经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营资</w:t>
      </w:r>
      <w:r>
        <w:rPr>
          <w:rFonts w:ascii="仿宋" w:hAnsi="仿宋" w:eastAsia="仿宋" w:cs="仿宋"/>
          <w:spacing w:val="11"/>
          <w:sz w:val="31"/>
          <w:szCs w:val="31"/>
        </w:rPr>
        <w:t>格</w:t>
      </w:r>
      <w:r>
        <w:rPr>
          <w:rFonts w:ascii="仿宋" w:hAnsi="仿宋" w:eastAsia="仿宋" w:cs="仿宋"/>
          <w:spacing w:val="7"/>
          <w:sz w:val="31"/>
          <w:szCs w:val="31"/>
        </w:rPr>
        <w:t>所进行的法律确认，是各类主体合法进入市场从事经营活动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的必</w:t>
      </w:r>
      <w:r>
        <w:rPr>
          <w:rFonts w:ascii="仿宋" w:hAnsi="仿宋" w:eastAsia="仿宋" w:cs="仿宋"/>
          <w:spacing w:val="13"/>
          <w:sz w:val="31"/>
          <w:szCs w:val="31"/>
        </w:rPr>
        <w:t>经</w:t>
      </w:r>
      <w:r>
        <w:rPr>
          <w:rFonts w:ascii="仿宋" w:hAnsi="仿宋" w:eastAsia="仿宋" w:cs="仿宋"/>
          <w:spacing w:val="7"/>
          <w:sz w:val="31"/>
          <w:szCs w:val="31"/>
        </w:rPr>
        <w:t>手续，也是其从事经营活动的前提，非经设立登记并领取营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业</w:t>
      </w:r>
      <w:r>
        <w:rPr>
          <w:rFonts w:ascii="仿宋" w:hAnsi="仿宋" w:eastAsia="仿宋" w:cs="仿宋"/>
          <w:spacing w:val="7"/>
          <w:sz w:val="31"/>
          <w:szCs w:val="31"/>
        </w:rPr>
        <w:t>执照不得擅自从事经营活动。</w:t>
      </w:r>
    </w:p>
    <w:p>
      <w:pPr>
        <w:spacing w:before="3" w:line="333" w:lineRule="auto"/>
        <w:ind w:left="10" w:right="95" w:firstLine="67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印章</w:t>
      </w:r>
      <w:r>
        <w:rPr>
          <w:rFonts w:ascii="仿宋" w:hAnsi="仿宋" w:eastAsia="仿宋" w:cs="仿宋"/>
          <w:spacing w:val="8"/>
          <w:sz w:val="31"/>
          <w:szCs w:val="31"/>
        </w:rPr>
        <w:t>刻</w:t>
      </w:r>
      <w:r>
        <w:rPr>
          <w:rFonts w:ascii="仿宋" w:hAnsi="仿宋" w:eastAsia="仿宋" w:cs="仿宋"/>
          <w:spacing w:val="6"/>
          <w:sz w:val="31"/>
          <w:szCs w:val="31"/>
        </w:rPr>
        <w:t>制：印章刻制机构依申请为完成设立登记的市场主体刻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4"/>
          <w:sz w:val="31"/>
          <w:szCs w:val="31"/>
        </w:rPr>
        <w:t>制</w:t>
      </w:r>
      <w:r>
        <w:rPr>
          <w:rFonts w:ascii="仿宋" w:hAnsi="仿宋" w:eastAsia="仿宋" w:cs="仿宋"/>
          <w:spacing w:val="19"/>
          <w:sz w:val="31"/>
          <w:szCs w:val="31"/>
        </w:rPr>
        <w:t>印章并通过公安部门印章治安管理信息系统完成印章刻制备案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的过程</w:t>
      </w:r>
      <w:r>
        <w:rPr>
          <w:rFonts w:ascii="仿宋" w:hAnsi="仿宋" w:eastAsia="仿宋" w:cs="仿宋"/>
          <w:spacing w:val="1"/>
          <w:sz w:val="31"/>
          <w:szCs w:val="31"/>
        </w:rPr>
        <w:t>。</w:t>
      </w:r>
    </w:p>
    <w:p>
      <w:pPr>
        <w:spacing w:line="333" w:lineRule="auto"/>
        <w:ind w:left="4" w:right="95" w:firstLine="63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发票申领：税务部门依申请为完成设立登记的市场主体发放税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控</w:t>
      </w:r>
      <w:r>
        <w:rPr>
          <w:rFonts w:ascii="仿宋" w:hAnsi="仿宋" w:eastAsia="仿宋" w:cs="仿宋"/>
          <w:spacing w:val="7"/>
          <w:sz w:val="31"/>
          <w:szCs w:val="31"/>
        </w:rPr>
        <w:t>设备和发票的过程。</w:t>
      </w:r>
    </w:p>
    <w:p>
      <w:pPr>
        <w:spacing w:before="2" w:line="333" w:lineRule="auto"/>
        <w:ind w:left="37" w:right="95" w:firstLine="60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社保</w:t>
      </w:r>
      <w:r>
        <w:rPr>
          <w:rFonts w:ascii="仿宋" w:hAnsi="仿宋" w:eastAsia="仿宋" w:cs="仿宋"/>
          <w:spacing w:val="13"/>
          <w:sz w:val="31"/>
          <w:szCs w:val="31"/>
        </w:rPr>
        <w:t>登</w:t>
      </w:r>
      <w:r>
        <w:rPr>
          <w:rFonts w:ascii="仿宋" w:hAnsi="仿宋" w:eastAsia="仿宋" w:cs="仿宋"/>
          <w:spacing w:val="7"/>
          <w:sz w:val="31"/>
          <w:szCs w:val="31"/>
        </w:rPr>
        <w:t>记：人力资源和社会保障部门根据企业开办一网通办平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台推</w:t>
      </w:r>
      <w:r>
        <w:rPr>
          <w:rFonts w:ascii="仿宋" w:hAnsi="仿宋" w:eastAsia="仿宋" w:cs="仿宋"/>
          <w:spacing w:val="12"/>
          <w:sz w:val="31"/>
          <w:szCs w:val="31"/>
        </w:rPr>
        <w:t>送</w:t>
      </w:r>
      <w:r>
        <w:rPr>
          <w:rFonts w:ascii="仿宋" w:hAnsi="仿宋" w:eastAsia="仿宋" w:cs="仿宋"/>
          <w:spacing w:val="7"/>
          <w:sz w:val="31"/>
          <w:szCs w:val="31"/>
        </w:rPr>
        <w:t>的信息，为新开办企业自动完成社会保险登记的过程。</w:t>
      </w:r>
    </w:p>
    <w:p>
      <w:pPr>
        <w:spacing w:before="3" w:line="341" w:lineRule="auto"/>
        <w:ind w:left="10" w:right="133" w:firstLine="66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医保登记： 医保部门根据企业开</w:t>
      </w:r>
      <w:r>
        <w:rPr>
          <w:rFonts w:ascii="仿宋" w:hAnsi="仿宋" w:eastAsia="仿宋" w:cs="仿宋"/>
          <w:sz w:val="31"/>
          <w:szCs w:val="31"/>
        </w:rPr>
        <w:t xml:space="preserve">办一网通办平台推送的信息， </w:t>
      </w:r>
      <w:r>
        <w:rPr>
          <w:rFonts w:ascii="仿宋" w:hAnsi="仿宋" w:eastAsia="仿宋" w:cs="仿宋"/>
          <w:spacing w:val="14"/>
          <w:sz w:val="31"/>
          <w:szCs w:val="31"/>
        </w:rPr>
        <w:t>为</w:t>
      </w:r>
      <w:r>
        <w:rPr>
          <w:rFonts w:ascii="仿宋" w:hAnsi="仿宋" w:eastAsia="仿宋" w:cs="仿宋"/>
          <w:spacing w:val="8"/>
          <w:sz w:val="31"/>
          <w:szCs w:val="31"/>
        </w:rPr>
        <w:t>新开办企业自动完成医疗保险登记的过程。</w:t>
      </w:r>
    </w:p>
    <w:p>
      <w:pPr>
        <w:sectPr>
          <w:footerReference r:id="rId6" w:type="default"/>
          <w:pgSz w:w="11906" w:h="16839"/>
          <w:pgMar w:top="1431" w:right="1191" w:bottom="1228" w:left="1392" w:header="0" w:footer="987" w:gutter="0"/>
          <w:cols w:space="720" w:num="1"/>
        </w:sectPr>
      </w:pPr>
    </w:p>
    <w:p>
      <w:pPr>
        <w:spacing w:before="188" w:line="333" w:lineRule="auto"/>
        <w:ind w:left="17" w:right="89" w:firstLine="6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住房</w:t>
      </w:r>
      <w:r>
        <w:rPr>
          <w:rFonts w:ascii="仿宋" w:hAnsi="仿宋" w:eastAsia="仿宋" w:cs="仿宋"/>
          <w:spacing w:val="11"/>
          <w:sz w:val="31"/>
          <w:szCs w:val="31"/>
        </w:rPr>
        <w:t>公</w:t>
      </w:r>
      <w:r>
        <w:rPr>
          <w:rFonts w:ascii="仿宋" w:hAnsi="仿宋" w:eastAsia="仿宋" w:cs="仿宋"/>
          <w:spacing w:val="7"/>
          <w:sz w:val="31"/>
          <w:szCs w:val="31"/>
        </w:rPr>
        <w:t>积金登记：市级住房公积金管理部门根据企业开办一网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通办平台推送的信息，为新开办企业自动完成住房公积金缴存登</w:t>
      </w:r>
      <w:r>
        <w:rPr>
          <w:rFonts w:ascii="仿宋" w:hAnsi="仿宋" w:eastAsia="仿宋" w:cs="仿宋"/>
          <w:spacing w:val="5"/>
          <w:sz w:val="31"/>
          <w:szCs w:val="31"/>
        </w:rPr>
        <w:t>记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的</w:t>
      </w:r>
      <w:r>
        <w:rPr>
          <w:rFonts w:ascii="仿宋" w:hAnsi="仿宋" w:eastAsia="仿宋" w:cs="仿宋"/>
          <w:spacing w:val="2"/>
          <w:sz w:val="31"/>
          <w:szCs w:val="31"/>
        </w:rPr>
        <w:t>过程。</w:t>
      </w:r>
    </w:p>
    <w:p>
      <w:pPr>
        <w:spacing w:line="333" w:lineRule="auto"/>
        <w:ind w:right="89" w:firstLine="65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环节：申请人与政府部门等外部机构之间必须发生的互动，不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包</w:t>
      </w:r>
      <w:r>
        <w:rPr>
          <w:rFonts w:ascii="仿宋" w:hAnsi="仿宋" w:eastAsia="仿宋" w:cs="仿宋"/>
          <w:spacing w:val="9"/>
          <w:sz w:val="31"/>
          <w:szCs w:val="31"/>
        </w:rPr>
        <w:t>含审批机关之间的内部流转过程。</w:t>
      </w:r>
    </w:p>
    <w:p>
      <w:pPr>
        <w:spacing w:before="2" w:line="333" w:lineRule="auto"/>
        <w:ind w:left="18" w:right="89" w:firstLine="66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时限：从受理申请人申请至该环节办结的时间，不包括申请</w:t>
      </w:r>
      <w:r>
        <w:rPr>
          <w:rFonts w:ascii="仿宋" w:hAnsi="仿宋" w:eastAsia="仿宋" w:cs="仿宋"/>
          <w:spacing w:val="4"/>
          <w:sz w:val="31"/>
          <w:szCs w:val="31"/>
        </w:rPr>
        <w:t>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前期</w:t>
      </w:r>
      <w:r>
        <w:rPr>
          <w:rFonts w:ascii="仿宋" w:hAnsi="仿宋" w:eastAsia="仿宋" w:cs="仿宋"/>
          <w:spacing w:val="10"/>
          <w:sz w:val="31"/>
          <w:szCs w:val="31"/>
        </w:rPr>
        <w:t>准</w:t>
      </w:r>
      <w:r>
        <w:rPr>
          <w:rFonts w:ascii="仿宋" w:hAnsi="仿宋" w:eastAsia="仿宋" w:cs="仿宋"/>
          <w:spacing w:val="8"/>
          <w:sz w:val="31"/>
          <w:szCs w:val="31"/>
        </w:rPr>
        <w:t>备、材料预先指导、办理结果领取所耗费的时间。</w:t>
      </w:r>
    </w:p>
    <w:p>
      <w:pPr>
        <w:spacing w:line="222" w:lineRule="auto"/>
        <w:ind w:left="66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办</w:t>
      </w:r>
      <w:r>
        <w:rPr>
          <w:rFonts w:ascii="仿宋" w:hAnsi="仿宋" w:eastAsia="仿宋" w:cs="仿宋"/>
          <w:spacing w:val="13"/>
          <w:sz w:val="31"/>
          <w:szCs w:val="31"/>
        </w:rPr>
        <w:t>理</w:t>
      </w:r>
      <w:r>
        <w:rPr>
          <w:rFonts w:ascii="仿宋" w:hAnsi="仿宋" w:eastAsia="仿宋" w:cs="仿宋"/>
          <w:spacing w:val="7"/>
          <w:sz w:val="31"/>
          <w:szCs w:val="31"/>
        </w:rPr>
        <w:t>成本：申请人为开办企业与审批机关发生业务所产生的费</w:t>
      </w:r>
    </w:p>
    <w:p>
      <w:pPr>
        <w:spacing w:before="185" w:line="224" w:lineRule="auto"/>
        <w:ind w:left="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用</w:t>
      </w:r>
      <w:r>
        <w:rPr>
          <w:rFonts w:ascii="仿宋" w:hAnsi="仿宋" w:eastAsia="仿宋" w:cs="仿宋"/>
          <w:spacing w:val="9"/>
          <w:sz w:val="31"/>
          <w:szCs w:val="31"/>
        </w:rPr>
        <w:t>，</w:t>
      </w:r>
      <w:r>
        <w:rPr>
          <w:rFonts w:ascii="仿宋" w:hAnsi="仿宋" w:eastAsia="仿宋" w:cs="仿宋"/>
          <w:spacing w:val="8"/>
          <w:sz w:val="31"/>
          <w:szCs w:val="31"/>
        </w:rPr>
        <w:t>不包括材料准备等方面的费用。</w:t>
      </w:r>
    </w:p>
    <w:p>
      <w:pPr>
        <w:spacing w:before="188" w:line="333" w:lineRule="auto"/>
        <w:ind w:left="21" w:right="89" w:firstLine="63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材料预先指导：受理机关对申请人是否具备法定申请条件、</w:t>
      </w:r>
      <w:r>
        <w:rPr>
          <w:rFonts w:ascii="仿宋" w:hAnsi="仿宋" w:eastAsia="仿宋" w:cs="仿宋"/>
          <w:spacing w:val="4"/>
          <w:sz w:val="31"/>
          <w:szCs w:val="31"/>
        </w:rPr>
        <w:t>提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交的申</w:t>
      </w:r>
      <w:r>
        <w:rPr>
          <w:rFonts w:ascii="仿宋" w:hAnsi="仿宋" w:eastAsia="仿宋" w:cs="仿宋"/>
          <w:spacing w:val="9"/>
          <w:sz w:val="31"/>
          <w:szCs w:val="31"/>
        </w:rPr>
        <w:t>请</w:t>
      </w:r>
      <w:r>
        <w:rPr>
          <w:rFonts w:ascii="仿宋" w:hAnsi="仿宋" w:eastAsia="仿宋" w:cs="仿宋"/>
          <w:spacing w:val="7"/>
          <w:sz w:val="31"/>
          <w:szCs w:val="31"/>
        </w:rPr>
        <w:t>材料是否齐全并符合法定形式进行指导，帮助申请人完善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申</w:t>
      </w:r>
      <w:r>
        <w:rPr>
          <w:rFonts w:ascii="仿宋" w:hAnsi="仿宋" w:eastAsia="仿宋" w:cs="仿宋"/>
          <w:spacing w:val="7"/>
          <w:sz w:val="31"/>
          <w:szCs w:val="31"/>
        </w:rPr>
        <w:t>请材料并提交申请的过程。</w:t>
      </w:r>
    </w:p>
    <w:p>
      <w:pPr>
        <w:spacing w:line="333" w:lineRule="auto"/>
        <w:ind w:left="29" w:right="91" w:firstLine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4"/>
          <w:sz w:val="31"/>
          <w:szCs w:val="31"/>
        </w:rPr>
        <w:t>一窗受理： 申请人到企业开办综合受理窗 口，“取一个号，到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一个窗，交一</w:t>
      </w:r>
      <w:r>
        <w:rPr>
          <w:rFonts w:ascii="仿宋" w:hAnsi="仿宋" w:eastAsia="仿宋" w:cs="仿宋"/>
          <w:spacing w:val="3"/>
          <w:sz w:val="31"/>
          <w:szCs w:val="31"/>
        </w:rPr>
        <w:t>套</w:t>
      </w:r>
      <w:r>
        <w:rPr>
          <w:rFonts w:ascii="仿宋" w:hAnsi="仿宋" w:eastAsia="仿宋" w:cs="仿宋"/>
          <w:spacing w:val="2"/>
          <w:sz w:val="31"/>
          <w:szCs w:val="31"/>
        </w:rPr>
        <w:t>材料，采集一次信息”，即可完成企业开办。</w:t>
      </w:r>
    </w:p>
    <w:p>
      <w:pPr>
        <w:spacing w:before="2" w:line="333" w:lineRule="auto"/>
        <w:ind w:left="24" w:firstLine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统</w:t>
      </w:r>
      <w:r>
        <w:rPr>
          <w:rFonts w:ascii="仿宋" w:hAnsi="仿宋" w:eastAsia="仿宋" w:cs="仿宋"/>
          <w:spacing w:val="12"/>
          <w:sz w:val="31"/>
          <w:szCs w:val="31"/>
        </w:rPr>
        <w:t>一</w:t>
      </w:r>
      <w:r>
        <w:rPr>
          <w:rFonts w:ascii="仿宋" w:hAnsi="仿宋" w:eastAsia="仿宋" w:cs="仿宋"/>
          <w:spacing w:val="7"/>
          <w:sz w:val="31"/>
          <w:szCs w:val="31"/>
        </w:rPr>
        <w:t>出件：企业开办各相关业务办结后，办理结果统一汇总至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>统一出件窗 口，通过现场领取、免费寄递等方式一次性送达申请人</w:t>
      </w:r>
      <w:r>
        <w:rPr>
          <w:rFonts w:ascii="仿宋" w:hAnsi="仿宋" w:eastAsia="仿宋" w:cs="仿宋"/>
          <w:spacing w:val="-4"/>
          <w:sz w:val="31"/>
          <w:szCs w:val="31"/>
        </w:rPr>
        <w:t>。</w:t>
      </w:r>
    </w:p>
    <w:p>
      <w:pPr>
        <w:spacing w:before="2" w:line="236" w:lineRule="auto"/>
        <w:ind w:left="68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4"/>
          <w:sz w:val="31"/>
          <w:szCs w:val="31"/>
        </w:rPr>
        <w:t>三、工作要求</w:t>
      </w:r>
    </w:p>
    <w:p>
      <w:pPr>
        <w:spacing w:before="161" w:line="221" w:lineRule="auto"/>
        <w:ind w:left="661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-4"/>
          <w:sz w:val="31"/>
          <w:szCs w:val="31"/>
        </w:rPr>
        <w:t>(</w:t>
      </w:r>
      <w:r>
        <w:rPr>
          <w:rFonts w:ascii="楷体" w:hAnsi="楷体" w:eastAsia="楷体" w:cs="楷体"/>
          <w:spacing w:val="-3"/>
          <w:sz w:val="31"/>
          <w:szCs w:val="31"/>
        </w:rPr>
        <w:t xml:space="preserve"> 一 ) 部门职责</w:t>
      </w:r>
    </w:p>
    <w:p>
      <w:pPr>
        <w:spacing w:before="191" w:line="333" w:lineRule="auto"/>
        <w:ind w:left="23" w:right="89" w:firstLine="64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1.行政审批服务局作为企业开办的牵头部门，具体负责全区企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业</w:t>
      </w:r>
      <w:r>
        <w:rPr>
          <w:rFonts w:ascii="仿宋" w:hAnsi="仿宋" w:eastAsia="仿宋" w:cs="仿宋"/>
          <w:spacing w:val="13"/>
          <w:sz w:val="31"/>
          <w:szCs w:val="31"/>
        </w:rPr>
        <w:t>开</w:t>
      </w:r>
      <w:r>
        <w:rPr>
          <w:rFonts w:ascii="仿宋" w:hAnsi="仿宋" w:eastAsia="仿宋" w:cs="仿宋"/>
          <w:spacing w:val="8"/>
          <w:sz w:val="31"/>
          <w:szCs w:val="31"/>
        </w:rPr>
        <w:t>办统筹协调、业务指导、设立登记及优化服务工作。</w:t>
      </w:r>
    </w:p>
    <w:p>
      <w:pPr>
        <w:spacing w:before="2" w:line="333" w:lineRule="auto"/>
        <w:ind w:left="17" w:right="89" w:firstLine="64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2</w:t>
      </w:r>
      <w:r>
        <w:rPr>
          <w:rFonts w:ascii="仿宋" w:hAnsi="仿宋" w:eastAsia="仿宋" w:cs="仿宋"/>
          <w:spacing w:val="8"/>
          <w:sz w:val="31"/>
          <w:szCs w:val="31"/>
        </w:rPr>
        <w:t>.</w:t>
      </w:r>
      <w:r>
        <w:rPr>
          <w:rFonts w:ascii="仿宋" w:hAnsi="仿宋" w:eastAsia="仿宋" w:cs="仿宋"/>
          <w:spacing w:val="7"/>
          <w:sz w:val="31"/>
          <w:szCs w:val="31"/>
        </w:rPr>
        <w:t>公安部门负责印章刻制市场行为的行业监管、印章刻制备案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和优化服务工作。</w:t>
      </w:r>
    </w:p>
    <w:p>
      <w:pPr>
        <w:spacing w:before="2" w:line="352" w:lineRule="auto"/>
        <w:ind w:left="661" w:right="120" w:firstLine="1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3.税务</w:t>
      </w:r>
      <w:r>
        <w:rPr>
          <w:rFonts w:ascii="仿宋" w:hAnsi="仿宋" w:eastAsia="仿宋" w:cs="仿宋"/>
          <w:spacing w:val="5"/>
          <w:sz w:val="31"/>
          <w:szCs w:val="31"/>
        </w:rPr>
        <w:t>部门负责发票申领等涉税事务的办理和优化服务工作。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4</w:t>
      </w:r>
      <w:r>
        <w:rPr>
          <w:rFonts w:ascii="仿宋" w:hAnsi="仿宋" w:eastAsia="仿宋" w:cs="仿宋"/>
          <w:spacing w:val="13"/>
          <w:sz w:val="31"/>
          <w:szCs w:val="31"/>
        </w:rPr>
        <w:t>.</w:t>
      </w:r>
      <w:r>
        <w:rPr>
          <w:rFonts w:ascii="仿宋" w:hAnsi="仿宋" w:eastAsia="仿宋" w:cs="仿宋"/>
          <w:spacing w:val="7"/>
          <w:sz w:val="31"/>
          <w:szCs w:val="31"/>
        </w:rPr>
        <w:t>人社部门负责社保登记和优化服务工作。</w:t>
      </w:r>
    </w:p>
    <w:p>
      <w:pPr>
        <w:sectPr>
          <w:footerReference r:id="rId7" w:type="default"/>
          <w:pgSz w:w="11906" w:h="16839"/>
          <w:pgMar w:top="1431" w:right="1197" w:bottom="1228" w:left="1382" w:header="0" w:footer="989" w:gutter="0"/>
          <w:cols w:space="720" w:num="1"/>
        </w:sectPr>
      </w:pPr>
    </w:p>
    <w:p>
      <w:pPr>
        <w:spacing w:before="186" w:line="241" w:lineRule="auto"/>
        <w:ind w:left="65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5</w:t>
      </w:r>
      <w:r>
        <w:rPr>
          <w:rFonts w:ascii="仿宋" w:hAnsi="仿宋" w:eastAsia="仿宋" w:cs="仿宋"/>
          <w:spacing w:val="8"/>
          <w:sz w:val="31"/>
          <w:szCs w:val="31"/>
        </w:rPr>
        <w:t>.</w:t>
      </w:r>
      <w:r>
        <w:rPr>
          <w:rFonts w:ascii="仿宋" w:hAnsi="仿宋" w:eastAsia="仿宋" w:cs="仿宋"/>
          <w:spacing w:val="7"/>
          <w:sz w:val="31"/>
          <w:szCs w:val="31"/>
        </w:rPr>
        <w:t>医保部门负责医保登记和优化服务工作。</w:t>
      </w:r>
    </w:p>
    <w:p>
      <w:pPr>
        <w:spacing w:before="153" w:line="334" w:lineRule="auto"/>
        <w:ind w:left="11" w:right="255" w:firstLine="6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6.住</w:t>
      </w:r>
      <w:r>
        <w:rPr>
          <w:rFonts w:ascii="仿宋" w:hAnsi="仿宋" w:eastAsia="仿宋" w:cs="仿宋"/>
          <w:spacing w:val="9"/>
          <w:sz w:val="31"/>
          <w:szCs w:val="31"/>
        </w:rPr>
        <w:t>房</w:t>
      </w:r>
      <w:r>
        <w:rPr>
          <w:rFonts w:ascii="仿宋" w:hAnsi="仿宋" w:eastAsia="仿宋" w:cs="仿宋"/>
          <w:spacing w:val="6"/>
          <w:sz w:val="31"/>
          <w:szCs w:val="31"/>
        </w:rPr>
        <w:t>公积金管理部门 (市级) 具体负责公积金缴存登记和优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化服务工作。</w:t>
      </w:r>
    </w:p>
    <w:p>
      <w:pPr>
        <w:spacing w:line="333" w:lineRule="auto"/>
        <w:ind w:left="7" w:right="258" w:firstLine="64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7</w:t>
      </w:r>
      <w:r>
        <w:rPr>
          <w:rFonts w:ascii="仿宋" w:hAnsi="仿宋" w:eastAsia="仿宋" w:cs="仿宋"/>
          <w:spacing w:val="7"/>
          <w:sz w:val="31"/>
          <w:szCs w:val="31"/>
        </w:rPr>
        <w:t>.人民银行负责对银行开户市场行为的行业监管，银行开户备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案</w:t>
      </w:r>
      <w:r>
        <w:rPr>
          <w:rFonts w:ascii="仿宋" w:hAnsi="仿宋" w:eastAsia="仿宋" w:cs="仿宋"/>
          <w:spacing w:val="6"/>
          <w:sz w:val="31"/>
          <w:szCs w:val="31"/>
        </w:rPr>
        <w:t>和优化服务工作。</w:t>
      </w:r>
    </w:p>
    <w:p>
      <w:pPr>
        <w:spacing w:before="1" w:line="219" w:lineRule="auto"/>
        <w:ind w:left="65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-6"/>
          <w:sz w:val="31"/>
          <w:szCs w:val="31"/>
        </w:rPr>
        <w:t>(</w:t>
      </w:r>
      <w:r>
        <w:rPr>
          <w:rFonts w:ascii="楷体" w:hAnsi="楷体" w:eastAsia="楷体" w:cs="楷体"/>
          <w:spacing w:val="-3"/>
          <w:sz w:val="31"/>
          <w:szCs w:val="31"/>
        </w:rPr>
        <w:t xml:space="preserve"> 二 ) 协同机制</w:t>
      </w:r>
    </w:p>
    <w:p>
      <w:pPr>
        <w:spacing w:before="195" w:line="333" w:lineRule="auto"/>
        <w:ind w:left="4" w:right="160" w:firstLine="63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依托区政务服务大厅，按照 “前台受理咨询、</w:t>
      </w:r>
      <w:r>
        <w:rPr>
          <w:rFonts w:ascii="仿宋" w:hAnsi="仿宋" w:eastAsia="仿宋" w:cs="仿宋"/>
          <w:sz w:val="31"/>
          <w:szCs w:val="31"/>
        </w:rPr>
        <w:t xml:space="preserve"> 中台材料指导、 </w:t>
      </w:r>
      <w:r>
        <w:rPr>
          <w:rFonts w:ascii="仿宋" w:hAnsi="仿宋" w:eastAsia="仿宋" w:cs="仿宋"/>
          <w:spacing w:val="4"/>
          <w:sz w:val="31"/>
          <w:szCs w:val="31"/>
        </w:rPr>
        <w:t>后台审核核准、统一</w:t>
      </w:r>
      <w:r>
        <w:rPr>
          <w:rFonts w:ascii="仿宋" w:hAnsi="仿宋" w:eastAsia="仿宋" w:cs="仿宋"/>
          <w:spacing w:val="2"/>
          <w:sz w:val="31"/>
          <w:szCs w:val="31"/>
        </w:rPr>
        <w:t>窗 口出件”工作模式，建立企业开办一窗式综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合</w:t>
      </w:r>
      <w:r>
        <w:rPr>
          <w:rFonts w:ascii="仿宋" w:hAnsi="仿宋" w:eastAsia="仿宋" w:cs="仿宋"/>
          <w:spacing w:val="8"/>
          <w:sz w:val="31"/>
          <w:szCs w:val="31"/>
        </w:rPr>
        <w:t>办理区，集中办理企业开办事项，在部门间信息互连共享的基础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上，通过“一窗通”系统，实现“一次提</w:t>
      </w:r>
      <w:r>
        <w:rPr>
          <w:rFonts w:ascii="仿宋" w:hAnsi="仿宋" w:eastAsia="仿宋" w:cs="仿宋"/>
          <w:sz w:val="31"/>
          <w:szCs w:val="31"/>
        </w:rPr>
        <w:t xml:space="preserve">交、一窗通办、信息共享、 </w:t>
      </w:r>
      <w:r>
        <w:rPr>
          <w:rFonts w:ascii="仿宋" w:hAnsi="仿宋" w:eastAsia="仿宋" w:cs="仿宋"/>
          <w:spacing w:val="6"/>
          <w:sz w:val="31"/>
          <w:szCs w:val="31"/>
        </w:rPr>
        <w:t>限</w:t>
      </w:r>
      <w:r>
        <w:rPr>
          <w:rFonts w:ascii="仿宋" w:hAnsi="仿宋" w:eastAsia="仿宋" w:cs="仿宋"/>
          <w:spacing w:val="5"/>
          <w:sz w:val="31"/>
          <w:szCs w:val="31"/>
        </w:rPr>
        <w:t>时办结”。</w:t>
      </w:r>
    </w:p>
    <w:p>
      <w:pPr>
        <w:spacing w:before="1" w:line="221" w:lineRule="auto"/>
        <w:ind w:left="65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1"/>
          <w:sz w:val="31"/>
          <w:szCs w:val="31"/>
        </w:rPr>
        <w:t>( 三 ) 功</w:t>
      </w:r>
      <w:r>
        <w:rPr>
          <w:rFonts w:ascii="楷体" w:hAnsi="楷体" w:eastAsia="楷体" w:cs="楷体"/>
          <w:sz w:val="31"/>
          <w:szCs w:val="31"/>
        </w:rPr>
        <w:t>能专区设置</w:t>
      </w:r>
    </w:p>
    <w:p>
      <w:pPr>
        <w:spacing w:before="191" w:line="333" w:lineRule="auto"/>
        <w:ind w:left="2" w:right="255" w:firstLine="63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依托区政</w:t>
      </w:r>
      <w:r>
        <w:rPr>
          <w:rFonts w:ascii="仿宋" w:hAnsi="仿宋" w:eastAsia="仿宋" w:cs="仿宋"/>
          <w:spacing w:val="2"/>
          <w:sz w:val="31"/>
          <w:szCs w:val="31"/>
        </w:rPr>
        <w:t>务服务大厅 “一站式”服务功能，发挥企业全生命周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期</w:t>
      </w:r>
      <w:r>
        <w:rPr>
          <w:rFonts w:ascii="仿宋" w:hAnsi="仿宋" w:eastAsia="仿宋" w:cs="仿宋"/>
          <w:spacing w:val="8"/>
          <w:sz w:val="31"/>
          <w:szCs w:val="31"/>
        </w:rPr>
        <w:t>服务专区资源集成优势，设置开放性的综合服务专区，满足申请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人一次完成企业登记、领取发票、印章刻制、医保社保登记、银行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开</w:t>
      </w:r>
      <w:r>
        <w:rPr>
          <w:rFonts w:ascii="仿宋" w:hAnsi="仿宋" w:eastAsia="仿宋" w:cs="仿宋"/>
          <w:spacing w:val="8"/>
          <w:sz w:val="31"/>
          <w:szCs w:val="31"/>
        </w:rPr>
        <w:t>户、公积金登记等业务的需求。</w:t>
      </w:r>
    </w:p>
    <w:p>
      <w:pPr>
        <w:spacing w:before="1" w:line="242" w:lineRule="auto"/>
        <w:ind w:left="66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6"/>
          <w:sz w:val="31"/>
          <w:szCs w:val="31"/>
        </w:rPr>
        <w:t>1.</w:t>
      </w:r>
      <w:r>
        <w:rPr>
          <w:rFonts w:ascii="仿宋" w:hAnsi="仿宋" w:eastAsia="仿宋" w:cs="仿宋"/>
          <w:spacing w:val="-4"/>
          <w:sz w:val="31"/>
          <w:szCs w:val="31"/>
        </w:rPr>
        <w:t>线</w:t>
      </w:r>
      <w:r>
        <w:rPr>
          <w:rFonts w:ascii="仿宋" w:hAnsi="仿宋" w:eastAsia="仿宋" w:cs="仿宋"/>
          <w:spacing w:val="-3"/>
          <w:sz w:val="31"/>
          <w:szCs w:val="31"/>
        </w:rPr>
        <w:t>上咨询服务窗 口</w:t>
      </w:r>
    </w:p>
    <w:p>
      <w:pPr>
        <w:spacing w:before="150" w:line="334" w:lineRule="auto"/>
        <w:ind w:left="1" w:right="166" w:firstLine="63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3"/>
          <w:sz w:val="31"/>
          <w:szCs w:val="31"/>
        </w:rPr>
        <w:t>依</w:t>
      </w:r>
      <w:r>
        <w:rPr>
          <w:rFonts w:ascii="仿宋" w:hAnsi="仿宋" w:eastAsia="仿宋" w:cs="仿宋"/>
          <w:spacing w:val="8"/>
          <w:sz w:val="31"/>
          <w:szCs w:val="31"/>
        </w:rPr>
        <w:t>托济南市智惠导服平台，在线解答申请人办理相关事项的问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题咨询，参照业务手册，根据办事</w:t>
      </w:r>
      <w:r>
        <w:rPr>
          <w:rFonts w:ascii="仿宋" w:hAnsi="仿宋" w:eastAsia="仿宋" w:cs="仿宋"/>
          <w:sz w:val="31"/>
          <w:szCs w:val="31"/>
        </w:rPr>
        <w:t xml:space="preserve">情形、审查要点等进行业务指导。 </w:t>
      </w:r>
      <w:r>
        <w:rPr>
          <w:rFonts w:ascii="仿宋" w:hAnsi="仿宋" w:eastAsia="仿宋" w:cs="仿宋"/>
          <w:spacing w:val="12"/>
          <w:sz w:val="31"/>
          <w:szCs w:val="31"/>
        </w:rPr>
        <w:t>同</w:t>
      </w:r>
      <w:r>
        <w:rPr>
          <w:rFonts w:ascii="仿宋" w:hAnsi="仿宋" w:eastAsia="仿宋" w:cs="仿宋"/>
          <w:spacing w:val="7"/>
          <w:sz w:val="31"/>
          <w:szCs w:val="31"/>
        </w:rPr>
        <w:t>时提供专线电话咨询服务，拨打企业服务专线83278100即可即时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解</w:t>
      </w:r>
      <w:r>
        <w:rPr>
          <w:rFonts w:ascii="仿宋" w:hAnsi="仿宋" w:eastAsia="仿宋" w:cs="仿宋"/>
          <w:spacing w:val="8"/>
          <w:sz w:val="31"/>
          <w:szCs w:val="31"/>
        </w:rPr>
        <w:t>决</w:t>
      </w:r>
      <w:r>
        <w:rPr>
          <w:rFonts w:ascii="仿宋" w:hAnsi="仿宋" w:eastAsia="仿宋" w:cs="仿宋"/>
          <w:spacing w:val="7"/>
          <w:sz w:val="31"/>
          <w:szCs w:val="31"/>
        </w:rPr>
        <w:t>开办企业疑难问题。</w:t>
      </w:r>
    </w:p>
    <w:p>
      <w:pPr>
        <w:spacing w:before="1" w:line="242" w:lineRule="auto"/>
        <w:ind w:left="65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"/>
          <w:sz w:val="31"/>
          <w:szCs w:val="31"/>
        </w:rPr>
        <w:t xml:space="preserve">2.申报帮办代办窗 </w:t>
      </w:r>
      <w:r>
        <w:rPr>
          <w:rFonts w:ascii="仿宋" w:hAnsi="仿宋" w:eastAsia="仿宋" w:cs="仿宋"/>
          <w:spacing w:val="-2"/>
          <w:sz w:val="31"/>
          <w:szCs w:val="31"/>
        </w:rPr>
        <w:t>口</w:t>
      </w:r>
    </w:p>
    <w:p>
      <w:pPr>
        <w:spacing w:before="152" w:line="342" w:lineRule="auto"/>
        <w:ind w:left="21" w:firstLine="63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配</w:t>
      </w:r>
      <w:r>
        <w:rPr>
          <w:rFonts w:ascii="仿宋" w:hAnsi="仿宋" w:eastAsia="仿宋" w:cs="仿宋"/>
          <w:spacing w:val="13"/>
          <w:sz w:val="31"/>
          <w:szCs w:val="31"/>
        </w:rPr>
        <w:t>备</w:t>
      </w:r>
      <w:r>
        <w:rPr>
          <w:rFonts w:ascii="仿宋" w:hAnsi="仿宋" w:eastAsia="仿宋" w:cs="仿宋"/>
          <w:spacing w:val="7"/>
          <w:sz w:val="31"/>
          <w:szCs w:val="31"/>
        </w:rPr>
        <w:t>电脑、打印机等设施设备，为申请人提供互联网登录、免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费打</w:t>
      </w:r>
      <w:r>
        <w:rPr>
          <w:rFonts w:ascii="仿宋" w:hAnsi="仿宋" w:eastAsia="仿宋" w:cs="仿宋"/>
          <w:spacing w:val="7"/>
          <w:sz w:val="31"/>
          <w:szCs w:val="31"/>
        </w:rPr>
        <w:t>印</w:t>
      </w:r>
      <w:r>
        <w:rPr>
          <w:rFonts w:ascii="仿宋" w:hAnsi="仿宋" w:eastAsia="仿宋" w:cs="仿宋"/>
          <w:spacing w:val="5"/>
          <w:sz w:val="31"/>
          <w:szCs w:val="31"/>
        </w:rPr>
        <w:t>复印等服务，并安排业务熟练的工作人员提供一对一的咨询、</w:t>
      </w:r>
    </w:p>
    <w:p>
      <w:pPr>
        <w:sectPr>
          <w:footerReference r:id="rId8" w:type="default"/>
          <w:pgSz w:w="11906" w:h="16839"/>
          <w:pgMar w:top="1431" w:right="1030" w:bottom="1228" w:left="1392" w:header="0" w:footer="987" w:gutter="0"/>
          <w:cols w:space="720" w:num="1"/>
        </w:sectPr>
      </w:pPr>
    </w:p>
    <w:p>
      <w:pPr>
        <w:spacing w:before="186" w:line="223" w:lineRule="auto"/>
        <w:ind w:left="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指导</w:t>
      </w:r>
      <w:r>
        <w:rPr>
          <w:rFonts w:ascii="仿宋" w:hAnsi="仿宋" w:eastAsia="仿宋" w:cs="仿宋"/>
          <w:spacing w:val="9"/>
          <w:sz w:val="31"/>
          <w:szCs w:val="31"/>
        </w:rPr>
        <w:t>、</w:t>
      </w:r>
      <w:r>
        <w:rPr>
          <w:rFonts w:ascii="仿宋" w:hAnsi="仿宋" w:eastAsia="仿宋" w:cs="仿宋"/>
          <w:spacing w:val="8"/>
          <w:sz w:val="31"/>
          <w:szCs w:val="31"/>
        </w:rPr>
        <w:t>代办服务，方便申请人当场完成申报业务。</w:t>
      </w:r>
    </w:p>
    <w:p>
      <w:pPr>
        <w:spacing w:before="184" w:line="241" w:lineRule="auto"/>
        <w:ind w:left="66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7"/>
          <w:sz w:val="31"/>
          <w:szCs w:val="31"/>
        </w:rPr>
        <w:t>3.网上指导窗 口</w:t>
      </w:r>
    </w:p>
    <w:p>
      <w:pPr>
        <w:spacing w:before="152" w:line="334" w:lineRule="auto"/>
        <w:ind w:left="1" w:right="89" w:firstLine="65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配</w:t>
      </w:r>
      <w:r>
        <w:rPr>
          <w:rFonts w:ascii="仿宋" w:hAnsi="仿宋" w:eastAsia="仿宋" w:cs="仿宋"/>
          <w:spacing w:val="13"/>
          <w:sz w:val="31"/>
          <w:szCs w:val="31"/>
        </w:rPr>
        <w:t>备</w:t>
      </w:r>
      <w:r>
        <w:rPr>
          <w:rFonts w:ascii="仿宋" w:hAnsi="仿宋" w:eastAsia="仿宋" w:cs="仿宋"/>
          <w:spacing w:val="7"/>
          <w:sz w:val="31"/>
          <w:szCs w:val="31"/>
        </w:rPr>
        <w:t>业务骨干对申请人提交的材料进行受理前的全面指导，帮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助</w:t>
      </w:r>
      <w:r>
        <w:rPr>
          <w:rFonts w:ascii="仿宋" w:hAnsi="仿宋" w:eastAsia="仿宋" w:cs="仿宋"/>
          <w:spacing w:val="8"/>
          <w:sz w:val="31"/>
          <w:szCs w:val="31"/>
        </w:rPr>
        <w:t>查看材料有无缺失、错漏，梳理材料涉及的签名人员，确保开办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材</w:t>
      </w:r>
      <w:r>
        <w:rPr>
          <w:rFonts w:ascii="仿宋" w:hAnsi="仿宋" w:eastAsia="仿宋" w:cs="仿宋"/>
          <w:spacing w:val="8"/>
          <w:sz w:val="31"/>
          <w:szCs w:val="31"/>
        </w:rPr>
        <w:t>料不返工。同时针对开办企业申请人的个性化需求，安排专人进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行</w:t>
      </w:r>
      <w:r>
        <w:rPr>
          <w:rFonts w:ascii="仿宋" w:hAnsi="仿宋" w:eastAsia="仿宋" w:cs="仿宋"/>
          <w:spacing w:val="8"/>
          <w:sz w:val="31"/>
          <w:szCs w:val="31"/>
        </w:rPr>
        <w:t>对接帮扶，定制专属服务。</w:t>
      </w:r>
    </w:p>
    <w:p>
      <w:pPr>
        <w:spacing w:before="1" w:line="242" w:lineRule="auto"/>
        <w:ind w:left="65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4</w:t>
      </w:r>
      <w:r>
        <w:rPr>
          <w:rFonts w:ascii="仿宋" w:hAnsi="仿宋" w:eastAsia="仿宋" w:cs="仿宋"/>
          <w:spacing w:val="6"/>
          <w:sz w:val="31"/>
          <w:szCs w:val="31"/>
        </w:rPr>
        <w:t>.综合受理核准专区</w:t>
      </w:r>
    </w:p>
    <w:p>
      <w:pPr>
        <w:spacing w:before="150" w:line="334" w:lineRule="auto"/>
        <w:ind w:firstLine="68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申请人提交材料齐全、规范后， 由独任审批师当场予以受理</w:t>
      </w:r>
      <w:r>
        <w:rPr>
          <w:rFonts w:ascii="仿宋" w:hAnsi="仿宋" w:eastAsia="仿宋" w:cs="仿宋"/>
          <w:spacing w:val="1"/>
          <w:sz w:val="31"/>
          <w:szCs w:val="31"/>
        </w:rPr>
        <w:t>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8"/>
          <w:sz w:val="31"/>
          <w:szCs w:val="31"/>
        </w:rPr>
        <w:t>核</w:t>
      </w:r>
      <w:r>
        <w:rPr>
          <w:rFonts w:ascii="仿宋" w:hAnsi="仿宋" w:eastAsia="仿宋" w:cs="仿宋"/>
          <w:spacing w:val="-14"/>
          <w:sz w:val="31"/>
          <w:szCs w:val="31"/>
        </w:rPr>
        <w:t>准</w:t>
      </w:r>
      <w:r>
        <w:rPr>
          <w:rFonts w:ascii="仿宋" w:hAnsi="仿宋" w:eastAsia="仿宋" w:cs="仿宋"/>
          <w:spacing w:val="-9"/>
          <w:sz w:val="31"/>
          <w:szCs w:val="31"/>
        </w:rPr>
        <w:t>；材料不齐全或者不符合法定形式的，出具《不予受理通知书》。</w:t>
      </w:r>
    </w:p>
    <w:p>
      <w:pPr>
        <w:spacing w:line="241" w:lineRule="auto"/>
        <w:ind w:left="65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5.统一出件专区</w:t>
      </w:r>
    </w:p>
    <w:p>
      <w:pPr>
        <w:spacing w:before="157" w:line="333" w:lineRule="auto"/>
        <w:ind w:left="2" w:right="89" w:firstLine="63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根据申请</w:t>
      </w:r>
      <w:r>
        <w:rPr>
          <w:rFonts w:ascii="仿宋" w:hAnsi="仿宋" w:eastAsia="仿宋" w:cs="仿宋"/>
          <w:spacing w:val="3"/>
          <w:sz w:val="31"/>
          <w:szCs w:val="31"/>
        </w:rPr>
        <w:t>人</w:t>
      </w:r>
      <w:r>
        <w:rPr>
          <w:rFonts w:ascii="仿宋" w:hAnsi="仿宋" w:eastAsia="仿宋" w:cs="仿宋"/>
          <w:spacing w:val="2"/>
          <w:sz w:val="31"/>
          <w:szCs w:val="31"/>
        </w:rPr>
        <w:t>需求，通过窗口颁发、免费邮寄、 自助终端或移动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终</w:t>
      </w:r>
      <w:r>
        <w:rPr>
          <w:rFonts w:ascii="仿宋" w:hAnsi="仿宋" w:eastAsia="仿宋" w:cs="仿宋"/>
          <w:spacing w:val="8"/>
          <w:sz w:val="31"/>
          <w:szCs w:val="31"/>
        </w:rPr>
        <w:t>端获取等方式送达结果证照文件，并做好登记。免费寄递的，需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留存寄件单据；现场领取的， 由取件</w:t>
      </w:r>
      <w:r>
        <w:rPr>
          <w:rFonts w:ascii="仿宋" w:hAnsi="仿宋" w:eastAsia="仿宋" w:cs="仿宋"/>
          <w:spacing w:val="1"/>
          <w:sz w:val="31"/>
          <w:szCs w:val="31"/>
        </w:rPr>
        <w:t>人当场签收。</w:t>
      </w:r>
    </w:p>
    <w:p>
      <w:pPr>
        <w:spacing w:before="1" w:line="221" w:lineRule="auto"/>
        <w:ind w:left="653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-4"/>
          <w:sz w:val="31"/>
          <w:szCs w:val="31"/>
        </w:rPr>
        <w:t>(</w:t>
      </w:r>
      <w:r>
        <w:rPr>
          <w:rFonts w:ascii="楷体" w:hAnsi="楷体" w:eastAsia="楷体" w:cs="楷体"/>
          <w:spacing w:val="-3"/>
          <w:sz w:val="31"/>
          <w:szCs w:val="31"/>
        </w:rPr>
        <w:t xml:space="preserve"> 四 ) 业务优化</w:t>
      </w:r>
    </w:p>
    <w:p>
      <w:pPr>
        <w:spacing w:before="187" w:line="407" w:lineRule="exact"/>
        <w:ind w:left="66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position w:val="2"/>
          <w:sz w:val="31"/>
          <w:szCs w:val="31"/>
        </w:rPr>
        <w:t>1.</w:t>
      </w:r>
      <w:r>
        <w:rPr>
          <w:rFonts w:ascii="仿宋" w:hAnsi="仿宋" w:eastAsia="仿宋" w:cs="仿宋"/>
          <w:spacing w:val="-1"/>
          <w:position w:val="2"/>
          <w:sz w:val="31"/>
          <w:szCs w:val="31"/>
        </w:rPr>
        <w:t>环节</w:t>
      </w:r>
    </w:p>
    <w:p>
      <w:pPr>
        <w:spacing w:before="160" w:line="333" w:lineRule="auto"/>
        <w:ind w:left="1" w:right="89" w:firstLine="68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申</w:t>
      </w:r>
      <w:r>
        <w:rPr>
          <w:rFonts w:ascii="仿宋" w:hAnsi="仿宋" w:eastAsia="仿宋" w:cs="仿宋"/>
          <w:spacing w:val="6"/>
          <w:sz w:val="31"/>
          <w:szCs w:val="31"/>
        </w:rPr>
        <w:t>请人发起企业开办申请，企业登记机关在完成企业设立登记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的</w:t>
      </w:r>
      <w:r>
        <w:rPr>
          <w:rFonts w:ascii="仿宋" w:hAnsi="仿宋" w:eastAsia="仿宋" w:cs="仿宋"/>
          <w:spacing w:val="8"/>
          <w:sz w:val="31"/>
          <w:szCs w:val="31"/>
        </w:rPr>
        <w:t>同时，将企业信息推送至公安部门、税务部门、人社部门、医保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部</w:t>
      </w:r>
      <w:r>
        <w:rPr>
          <w:rFonts w:ascii="仿宋" w:hAnsi="仿宋" w:eastAsia="仿宋" w:cs="仿宋"/>
          <w:spacing w:val="8"/>
          <w:sz w:val="31"/>
          <w:szCs w:val="31"/>
        </w:rPr>
        <w:t>门、住房公积金部门，各审批部门实现新开办企业设立登记、印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章</w:t>
      </w:r>
      <w:r>
        <w:rPr>
          <w:rFonts w:ascii="仿宋" w:hAnsi="仿宋" w:eastAsia="仿宋" w:cs="仿宋"/>
          <w:spacing w:val="8"/>
          <w:sz w:val="31"/>
          <w:szCs w:val="31"/>
        </w:rPr>
        <w:t>刻制、涉税办理、社保登记、医保登记、住房公积金登记相关信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息</w:t>
      </w:r>
      <w:r>
        <w:rPr>
          <w:rFonts w:ascii="仿宋" w:hAnsi="仿宋" w:eastAsia="仿宋" w:cs="仿宋"/>
          <w:spacing w:val="8"/>
          <w:sz w:val="31"/>
          <w:szCs w:val="31"/>
        </w:rPr>
        <w:t>一表填报、一网申请，通过数据推送、信息共享，整合为一个环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节</w:t>
      </w:r>
      <w:r>
        <w:rPr>
          <w:rFonts w:ascii="仿宋" w:hAnsi="仿宋" w:eastAsia="仿宋" w:cs="仿宋"/>
          <w:spacing w:val="11"/>
          <w:sz w:val="31"/>
          <w:szCs w:val="31"/>
        </w:rPr>
        <w:t>办</w:t>
      </w:r>
      <w:r>
        <w:rPr>
          <w:rFonts w:ascii="仿宋" w:hAnsi="仿宋" w:eastAsia="仿宋" w:cs="仿宋"/>
          <w:spacing w:val="8"/>
          <w:sz w:val="31"/>
          <w:szCs w:val="31"/>
        </w:rPr>
        <w:t>理，并同步启动银行开户在线预约。</w:t>
      </w:r>
    </w:p>
    <w:p>
      <w:pPr>
        <w:spacing w:before="1" w:line="242" w:lineRule="auto"/>
        <w:ind w:left="65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2.</w:t>
      </w:r>
      <w:r>
        <w:rPr>
          <w:rFonts w:ascii="仿宋" w:hAnsi="仿宋" w:eastAsia="仿宋" w:cs="仿宋"/>
          <w:sz w:val="31"/>
          <w:szCs w:val="31"/>
        </w:rPr>
        <w:t>时限</w:t>
      </w:r>
    </w:p>
    <w:p>
      <w:pPr>
        <w:spacing w:before="150" w:line="343" w:lineRule="auto"/>
        <w:ind w:left="31" w:right="18" w:firstLine="60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( 1 ) 开办企业在0.5个工作日 内完成。其中，设立登记0.5</w:t>
      </w:r>
      <w:r>
        <w:rPr>
          <w:rFonts w:ascii="仿宋" w:hAnsi="仿宋" w:eastAsia="仿宋" w:cs="仿宋"/>
          <w:spacing w:val="1"/>
          <w:sz w:val="31"/>
          <w:szCs w:val="31"/>
        </w:rPr>
        <w:t>小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时办结；印章刻制0.5小时办结；申领发票和税控设备0.5小时办结；</w:t>
      </w:r>
    </w:p>
    <w:p>
      <w:pPr>
        <w:sectPr>
          <w:footerReference r:id="rId9" w:type="default"/>
          <w:pgSz w:w="11906" w:h="16839"/>
          <w:pgMar w:top="1431" w:right="1197" w:bottom="1224" w:left="1391" w:header="0" w:footer="989" w:gutter="0"/>
          <w:cols w:space="720" w:num="1"/>
        </w:sectPr>
      </w:pPr>
    </w:p>
    <w:p>
      <w:pPr>
        <w:spacing w:before="188" w:line="333" w:lineRule="auto"/>
        <w:ind w:left="9" w:right="81" w:hanging="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社保、医保和公积金登记在设立登记时进行数据采集，系统自动</w:t>
      </w:r>
      <w:r>
        <w:rPr>
          <w:rFonts w:ascii="仿宋" w:hAnsi="仿宋" w:eastAsia="仿宋" w:cs="仿宋"/>
          <w:spacing w:val="4"/>
          <w:sz w:val="31"/>
          <w:szCs w:val="31"/>
        </w:rPr>
        <w:t>即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时办结； 印</w:t>
      </w:r>
      <w:r>
        <w:rPr>
          <w:rFonts w:ascii="仿宋" w:hAnsi="仿宋" w:eastAsia="仿宋" w:cs="仿宋"/>
          <w:spacing w:val="2"/>
          <w:sz w:val="31"/>
          <w:szCs w:val="31"/>
        </w:rPr>
        <w:t>章刻制、涉税办理、社保医保和公积金登记、银行开户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并</w:t>
      </w:r>
      <w:r>
        <w:rPr>
          <w:rFonts w:ascii="仿宋" w:hAnsi="仿宋" w:eastAsia="仿宋" w:cs="仿宋"/>
          <w:spacing w:val="8"/>
          <w:sz w:val="31"/>
          <w:szCs w:val="31"/>
        </w:rPr>
        <w:t>联办理，最终实现开办企业全流程在0.5个工作日内办结。</w:t>
      </w:r>
    </w:p>
    <w:p>
      <w:pPr>
        <w:spacing w:line="333" w:lineRule="auto"/>
        <w:ind w:left="13" w:right="81" w:firstLine="6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( 2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) 确保申请人1个工作日内领取或通过免费寄递等方式获取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办</w:t>
      </w:r>
      <w:r>
        <w:rPr>
          <w:rFonts w:ascii="仿宋" w:hAnsi="仿宋" w:eastAsia="仿宋" w:cs="仿宋"/>
          <w:spacing w:val="2"/>
          <w:sz w:val="31"/>
          <w:szCs w:val="31"/>
        </w:rPr>
        <w:t>理结果。</w:t>
      </w:r>
    </w:p>
    <w:p>
      <w:pPr>
        <w:spacing w:line="241" w:lineRule="auto"/>
        <w:ind w:left="66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4"/>
          <w:sz w:val="31"/>
          <w:szCs w:val="31"/>
        </w:rPr>
        <w:t>3</w:t>
      </w:r>
      <w:r>
        <w:rPr>
          <w:rFonts w:ascii="仿宋" w:hAnsi="仿宋" w:eastAsia="仿宋" w:cs="仿宋"/>
          <w:spacing w:val="-2"/>
          <w:sz w:val="31"/>
          <w:szCs w:val="31"/>
        </w:rPr>
        <w:t>.成本</w:t>
      </w:r>
    </w:p>
    <w:p>
      <w:pPr>
        <w:spacing w:before="159" w:line="333" w:lineRule="auto"/>
        <w:ind w:left="10" w:firstLine="63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企业开办全流程不收取任何费用，同时以政府购买服务的方</w:t>
      </w:r>
      <w:r>
        <w:rPr>
          <w:rFonts w:ascii="仿宋" w:hAnsi="仿宋" w:eastAsia="仿宋" w:cs="仿宋"/>
          <w:spacing w:val="5"/>
          <w:sz w:val="31"/>
          <w:szCs w:val="31"/>
        </w:rPr>
        <w:t>式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为新开办企</w:t>
      </w:r>
      <w:r>
        <w:rPr>
          <w:rFonts w:ascii="仿宋" w:hAnsi="仿宋" w:eastAsia="仿宋" w:cs="仿宋"/>
          <w:spacing w:val="2"/>
          <w:sz w:val="31"/>
          <w:szCs w:val="31"/>
        </w:rPr>
        <w:t>业免费提供一套实体印章 ( 至少包含公章、财务章、发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票</w:t>
      </w:r>
      <w:r>
        <w:rPr>
          <w:rFonts w:ascii="仿宋" w:hAnsi="仿宋" w:eastAsia="仿宋" w:cs="仿宋"/>
          <w:spacing w:val="5"/>
          <w:sz w:val="31"/>
          <w:szCs w:val="31"/>
        </w:rPr>
        <w:t>专用章、法定代表人名章等四枚)、电子印章、发票及税控设备，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并根据不同类型提供相应惠企政策</w:t>
      </w:r>
      <w:r>
        <w:rPr>
          <w:rFonts w:ascii="仿宋" w:hAnsi="仿宋" w:eastAsia="仿宋" w:cs="仿宋"/>
          <w:spacing w:val="7"/>
          <w:sz w:val="31"/>
          <w:szCs w:val="31"/>
        </w:rPr>
        <w:t>。</w:t>
      </w:r>
    </w:p>
    <w:p>
      <w:pPr>
        <w:spacing w:before="1" w:line="242" w:lineRule="auto"/>
        <w:ind w:left="65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4.申请方式</w:t>
      </w:r>
    </w:p>
    <w:p>
      <w:pPr>
        <w:spacing w:before="150" w:line="334" w:lineRule="auto"/>
        <w:ind w:left="13" w:right="120" w:firstLine="62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提供线上、现场、移动设备端、 自助服务端等多种申请</w:t>
      </w:r>
      <w:r>
        <w:rPr>
          <w:rFonts w:ascii="仿宋" w:hAnsi="仿宋" w:eastAsia="仿宋" w:cs="仿宋"/>
          <w:sz w:val="31"/>
          <w:szCs w:val="31"/>
        </w:rPr>
        <w:t xml:space="preserve">方式， </w:t>
      </w:r>
      <w:r>
        <w:rPr>
          <w:rFonts w:ascii="仿宋" w:hAnsi="仿宋" w:eastAsia="仿宋" w:cs="仿宋"/>
          <w:spacing w:val="12"/>
          <w:sz w:val="31"/>
          <w:szCs w:val="31"/>
        </w:rPr>
        <w:t>满</w:t>
      </w:r>
      <w:r>
        <w:rPr>
          <w:rFonts w:ascii="仿宋" w:hAnsi="仿宋" w:eastAsia="仿宋" w:cs="仿宋"/>
          <w:spacing w:val="6"/>
          <w:sz w:val="31"/>
          <w:szCs w:val="31"/>
        </w:rPr>
        <w:t>足申请人多样化需求。</w:t>
      </w:r>
    </w:p>
    <w:p>
      <w:pPr>
        <w:spacing w:line="220" w:lineRule="auto"/>
        <w:ind w:left="70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6"/>
          <w:sz w:val="31"/>
          <w:szCs w:val="31"/>
        </w:rPr>
        <w:t>(</w:t>
      </w:r>
      <w:r>
        <w:rPr>
          <w:rFonts w:ascii="仿宋" w:hAnsi="仿宋" w:eastAsia="仿宋" w:cs="仿宋"/>
          <w:spacing w:val="-5"/>
          <w:sz w:val="31"/>
          <w:szCs w:val="31"/>
        </w:rPr>
        <w:t>1</w:t>
      </w:r>
      <w:r>
        <w:rPr>
          <w:rFonts w:ascii="仿宋" w:hAnsi="仿宋" w:eastAsia="仿宋" w:cs="仿宋"/>
          <w:spacing w:val="-3"/>
          <w:sz w:val="31"/>
          <w:szCs w:val="31"/>
        </w:rPr>
        <w:t>)线上申请</w:t>
      </w:r>
    </w:p>
    <w:p>
      <w:pPr>
        <w:spacing w:before="187" w:line="334" w:lineRule="auto"/>
        <w:ind w:left="7" w:right="81" w:firstLine="68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申请人进入一体化政务服</w:t>
      </w:r>
      <w:r>
        <w:rPr>
          <w:rFonts w:ascii="仿宋" w:hAnsi="仿宋" w:eastAsia="仿宋" w:cs="仿宋"/>
          <w:sz w:val="31"/>
          <w:szCs w:val="31"/>
        </w:rPr>
        <w:t xml:space="preserve">务平台，在 “企业开办”一窗通系统 </w:t>
      </w:r>
      <w:r>
        <w:rPr>
          <w:rFonts w:ascii="仿宋" w:hAnsi="仿宋" w:eastAsia="仿宋" w:cs="仿宋"/>
          <w:spacing w:val="8"/>
          <w:sz w:val="31"/>
          <w:szCs w:val="31"/>
        </w:rPr>
        <w:t>申请企业开办业务，可按全程电子化登记方式办理，实现全程网</w:t>
      </w:r>
      <w:r>
        <w:rPr>
          <w:rFonts w:ascii="仿宋" w:hAnsi="仿宋" w:eastAsia="仿宋" w:cs="仿宋"/>
          <w:spacing w:val="5"/>
          <w:sz w:val="31"/>
          <w:szCs w:val="31"/>
        </w:rPr>
        <w:t>办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和 “零见面”</w:t>
      </w:r>
      <w:r>
        <w:rPr>
          <w:rFonts w:ascii="仿宋" w:hAnsi="仿宋" w:eastAsia="仿宋" w:cs="仿宋"/>
          <w:spacing w:val="2"/>
          <w:sz w:val="31"/>
          <w:szCs w:val="31"/>
        </w:rPr>
        <w:t>；按智能辅助审批模式办理的，所有申请材料均可自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动</w:t>
      </w:r>
      <w:r>
        <w:rPr>
          <w:rFonts w:ascii="仿宋" w:hAnsi="仿宋" w:eastAsia="仿宋" w:cs="仿宋"/>
          <w:spacing w:val="8"/>
          <w:sz w:val="31"/>
          <w:szCs w:val="31"/>
        </w:rPr>
        <w:t>生</w:t>
      </w:r>
      <w:r>
        <w:rPr>
          <w:rFonts w:ascii="仿宋" w:hAnsi="仿宋" w:eastAsia="仿宋" w:cs="仿宋"/>
          <w:spacing w:val="7"/>
          <w:sz w:val="31"/>
          <w:szCs w:val="31"/>
        </w:rPr>
        <w:t>成，办理流程更加便捷。</w:t>
      </w:r>
    </w:p>
    <w:p>
      <w:pPr>
        <w:spacing w:before="1" w:line="220" w:lineRule="auto"/>
        <w:ind w:left="70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6"/>
          <w:sz w:val="31"/>
          <w:szCs w:val="31"/>
        </w:rPr>
        <w:t>(</w:t>
      </w:r>
      <w:r>
        <w:rPr>
          <w:rFonts w:ascii="仿宋" w:hAnsi="仿宋" w:eastAsia="仿宋" w:cs="仿宋"/>
          <w:spacing w:val="-5"/>
          <w:sz w:val="31"/>
          <w:szCs w:val="31"/>
        </w:rPr>
        <w:t>2</w:t>
      </w:r>
      <w:r>
        <w:rPr>
          <w:rFonts w:ascii="仿宋" w:hAnsi="仿宋" w:eastAsia="仿宋" w:cs="仿宋"/>
          <w:spacing w:val="-3"/>
          <w:sz w:val="31"/>
          <w:szCs w:val="31"/>
        </w:rPr>
        <w:t>)现场申请</w:t>
      </w:r>
    </w:p>
    <w:p>
      <w:pPr>
        <w:spacing w:before="192" w:line="333" w:lineRule="auto"/>
        <w:ind w:right="81" w:firstLine="68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申请人可到企业开办全生</w:t>
      </w:r>
      <w:r>
        <w:rPr>
          <w:rFonts w:ascii="仿宋" w:hAnsi="仿宋" w:eastAsia="仿宋" w:cs="仿宋"/>
          <w:sz w:val="31"/>
          <w:szCs w:val="31"/>
        </w:rPr>
        <w:t xml:space="preserve">命周期专区窗 口，填写企业开办信息 </w:t>
      </w:r>
      <w:r>
        <w:rPr>
          <w:rFonts w:ascii="仿宋" w:hAnsi="仿宋" w:eastAsia="仿宋" w:cs="仿宋"/>
          <w:spacing w:val="13"/>
          <w:sz w:val="31"/>
          <w:szCs w:val="31"/>
        </w:rPr>
        <w:t>采</w:t>
      </w:r>
      <w:r>
        <w:rPr>
          <w:rFonts w:ascii="仿宋" w:hAnsi="仿宋" w:eastAsia="仿宋" w:cs="仿宋"/>
          <w:spacing w:val="8"/>
          <w:sz w:val="31"/>
          <w:szCs w:val="31"/>
        </w:rPr>
        <w:t>集表，提交全部申请材料；也可通过双向免费寄递等免费服务措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施</w:t>
      </w:r>
      <w:r>
        <w:rPr>
          <w:rFonts w:ascii="仿宋" w:hAnsi="仿宋" w:eastAsia="仿宋" w:cs="仿宋"/>
          <w:spacing w:val="7"/>
          <w:sz w:val="31"/>
          <w:szCs w:val="31"/>
        </w:rPr>
        <w:t>，递交申请材料。</w:t>
      </w:r>
    </w:p>
    <w:p>
      <w:pPr>
        <w:spacing w:line="220" w:lineRule="auto"/>
        <w:ind w:left="70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(3)移</w:t>
      </w:r>
      <w:r>
        <w:rPr>
          <w:rFonts w:ascii="仿宋" w:hAnsi="仿宋" w:eastAsia="仿宋" w:cs="仿宋"/>
          <w:sz w:val="31"/>
          <w:szCs w:val="31"/>
        </w:rPr>
        <w:t>动设备端申请</w:t>
      </w:r>
    </w:p>
    <w:p>
      <w:pPr>
        <w:spacing w:before="190" w:line="220" w:lineRule="auto"/>
        <w:ind w:left="68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3"/>
          <w:sz w:val="31"/>
          <w:szCs w:val="31"/>
        </w:rPr>
        <w:t>申请人利用手机等移动设备，通过爱山东</w:t>
      </w:r>
      <w:r>
        <w:rPr>
          <w:rFonts w:ascii="仿宋" w:hAnsi="仿宋" w:eastAsia="仿宋" w:cs="仿宋"/>
          <w:sz w:val="31"/>
          <w:szCs w:val="31"/>
        </w:rPr>
        <w:t>APP</w:t>
      </w:r>
      <w:r>
        <w:rPr>
          <w:rFonts w:ascii="仿宋" w:hAnsi="仿宋" w:eastAsia="仿宋" w:cs="仿宋"/>
          <w:spacing w:val="13"/>
          <w:sz w:val="31"/>
          <w:szCs w:val="31"/>
        </w:rPr>
        <w:t>等移动设备端</w:t>
      </w:r>
      <w:r>
        <w:rPr>
          <w:rFonts w:ascii="仿宋" w:hAnsi="仿宋" w:eastAsia="仿宋" w:cs="仿宋"/>
          <w:spacing w:val="12"/>
          <w:sz w:val="31"/>
          <w:szCs w:val="31"/>
        </w:rPr>
        <w:t>提</w:t>
      </w:r>
    </w:p>
    <w:p>
      <w:pPr>
        <w:sectPr>
          <w:footerReference r:id="rId10" w:type="default"/>
          <w:pgSz w:w="11906" w:h="16839"/>
          <w:pgMar w:top="1431" w:right="1204" w:bottom="1228" w:left="1392" w:header="0" w:footer="989" w:gutter="0"/>
          <w:cols w:space="720" w:num="1"/>
        </w:sectPr>
      </w:pPr>
    </w:p>
    <w:p>
      <w:pPr>
        <w:spacing w:before="186" w:line="220" w:lineRule="auto"/>
        <w:ind w:left="1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交</w:t>
      </w:r>
      <w:r>
        <w:rPr>
          <w:rFonts w:ascii="仿宋" w:hAnsi="仿宋" w:eastAsia="仿宋" w:cs="仿宋"/>
          <w:spacing w:val="5"/>
          <w:sz w:val="31"/>
          <w:szCs w:val="31"/>
        </w:rPr>
        <w:t>企业开办申请。</w:t>
      </w:r>
    </w:p>
    <w:p>
      <w:pPr>
        <w:spacing w:before="189" w:line="220" w:lineRule="auto"/>
        <w:ind w:left="70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(4)自助服务设备端申请</w:t>
      </w:r>
    </w:p>
    <w:p>
      <w:pPr>
        <w:spacing w:before="189" w:line="220" w:lineRule="auto"/>
        <w:ind w:left="68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申请人可以选择通过自助服务设备提交企业开办申请。</w:t>
      </w:r>
    </w:p>
    <w:p>
      <w:pPr>
        <w:spacing w:before="192" w:line="241" w:lineRule="auto"/>
        <w:ind w:left="65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5.便利化措施</w:t>
      </w:r>
    </w:p>
    <w:p>
      <w:pPr>
        <w:spacing w:before="154" w:line="222" w:lineRule="auto"/>
        <w:ind w:left="70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(1</w:t>
      </w:r>
      <w:r>
        <w:rPr>
          <w:rFonts w:ascii="仿宋" w:hAnsi="仿宋" w:eastAsia="仿宋" w:cs="仿宋"/>
          <w:spacing w:val="1"/>
          <w:sz w:val="31"/>
          <w:szCs w:val="31"/>
        </w:rPr>
        <w:t>)推广电子营业执照</w:t>
      </w:r>
    </w:p>
    <w:p>
      <w:pPr>
        <w:spacing w:before="191" w:line="333" w:lineRule="auto"/>
        <w:ind w:left="8" w:firstLine="63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推广电子营业执照在各领域的应用。将电子营业执照作为企</w:t>
      </w:r>
      <w:r>
        <w:rPr>
          <w:rFonts w:ascii="仿宋" w:hAnsi="仿宋" w:eastAsia="仿宋" w:cs="仿宋"/>
          <w:spacing w:val="6"/>
          <w:sz w:val="31"/>
          <w:szCs w:val="31"/>
        </w:rPr>
        <w:t>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开办相关业务的合法有效身份证明和电子签名手段。拓展电子营</w:t>
      </w:r>
      <w:r>
        <w:rPr>
          <w:rFonts w:ascii="仿宋" w:hAnsi="仿宋" w:eastAsia="仿宋" w:cs="仿宋"/>
          <w:spacing w:val="5"/>
          <w:sz w:val="31"/>
          <w:szCs w:val="31"/>
        </w:rPr>
        <w:t>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执照应用场</w:t>
      </w:r>
      <w:r>
        <w:rPr>
          <w:rFonts w:ascii="仿宋" w:hAnsi="仿宋" w:eastAsia="仿宋" w:cs="仿宋"/>
          <w:spacing w:val="3"/>
          <w:sz w:val="31"/>
          <w:szCs w:val="31"/>
        </w:rPr>
        <w:t>景</w:t>
      </w:r>
      <w:r>
        <w:rPr>
          <w:rFonts w:ascii="仿宋" w:hAnsi="仿宋" w:eastAsia="仿宋" w:cs="仿宋"/>
          <w:spacing w:val="2"/>
          <w:sz w:val="31"/>
          <w:szCs w:val="31"/>
        </w:rPr>
        <w:t>，实现 “电子营业执照+电子印章”“电子营业执照+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电子档案”同步</w:t>
      </w:r>
      <w:r>
        <w:rPr>
          <w:rFonts w:ascii="仿宋" w:hAnsi="仿宋" w:eastAsia="仿宋" w:cs="仿宋"/>
          <w:spacing w:val="2"/>
          <w:sz w:val="31"/>
          <w:szCs w:val="31"/>
        </w:rPr>
        <w:t>发放和应用，为企业提供全流程网上办事支撑。 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电子营业执照为基础，将涉及市场主体的各类行政许可、备案等</w:t>
      </w:r>
      <w:r>
        <w:rPr>
          <w:rFonts w:ascii="仿宋" w:hAnsi="仿宋" w:eastAsia="仿宋" w:cs="仿宋"/>
          <w:spacing w:val="5"/>
          <w:sz w:val="31"/>
          <w:szCs w:val="31"/>
        </w:rPr>
        <w:t>信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息</w:t>
      </w:r>
      <w:r>
        <w:rPr>
          <w:rFonts w:ascii="仿宋" w:hAnsi="仿宋" w:eastAsia="仿宋" w:cs="仿宋"/>
          <w:spacing w:val="15"/>
          <w:sz w:val="31"/>
          <w:szCs w:val="31"/>
        </w:rPr>
        <w:t>归</w:t>
      </w:r>
      <w:r>
        <w:rPr>
          <w:rFonts w:ascii="仿宋" w:hAnsi="仿宋" w:eastAsia="仿宋" w:cs="仿宋"/>
          <w:spacing w:val="8"/>
          <w:sz w:val="31"/>
          <w:szCs w:val="31"/>
        </w:rPr>
        <w:t>集于企业名下，推动部门间数据共享和业务协同。</w:t>
      </w:r>
    </w:p>
    <w:p>
      <w:pPr>
        <w:spacing w:before="1" w:line="221" w:lineRule="auto"/>
        <w:ind w:left="70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(</w:t>
      </w:r>
      <w:r>
        <w:rPr>
          <w:rFonts w:ascii="仿宋" w:hAnsi="仿宋" w:eastAsia="仿宋" w:cs="仿宋"/>
          <w:spacing w:val="3"/>
          <w:sz w:val="31"/>
          <w:szCs w:val="31"/>
        </w:rPr>
        <w:t>2)推广电子发票和电子印章</w:t>
      </w:r>
    </w:p>
    <w:p>
      <w:pPr>
        <w:spacing w:before="192" w:line="333" w:lineRule="auto"/>
        <w:ind w:left="6" w:firstLine="63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推广电子发票应用，在新办纳税人中大力推行增值税发票电子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化。完善电子印章标准规范，推广电子印章应用场景，减少纸质</w:t>
      </w:r>
      <w:r>
        <w:rPr>
          <w:rFonts w:ascii="仿宋" w:hAnsi="仿宋" w:eastAsia="仿宋" w:cs="仿宋"/>
          <w:spacing w:val="5"/>
          <w:sz w:val="31"/>
          <w:szCs w:val="31"/>
        </w:rPr>
        <w:t>材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料</w:t>
      </w:r>
      <w:r>
        <w:rPr>
          <w:rFonts w:ascii="仿宋" w:hAnsi="仿宋" w:eastAsia="仿宋" w:cs="仿宋"/>
          <w:spacing w:val="6"/>
          <w:sz w:val="31"/>
          <w:szCs w:val="31"/>
        </w:rPr>
        <w:t>和实体印章使用。</w:t>
      </w:r>
    </w:p>
    <w:p>
      <w:pPr>
        <w:spacing w:line="221" w:lineRule="auto"/>
        <w:ind w:left="70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(3</w:t>
      </w:r>
      <w:r>
        <w:rPr>
          <w:rFonts w:ascii="仿宋" w:hAnsi="仿宋" w:eastAsia="仿宋" w:cs="仿宋"/>
          <w:spacing w:val="1"/>
          <w:sz w:val="31"/>
          <w:szCs w:val="31"/>
        </w:rPr>
        <w:t>)推行分时分次办理</w:t>
      </w:r>
    </w:p>
    <w:p>
      <w:pPr>
        <w:spacing w:before="185" w:line="334" w:lineRule="auto"/>
        <w:ind w:left="5" w:firstLine="64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开办</w:t>
      </w:r>
      <w:r>
        <w:rPr>
          <w:rFonts w:ascii="仿宋" w:hAnsi="仿宋" w:eastAsia="仿宋" w:cs="仿宋"/>
          <w:spacing w:val="10"/>
          <w:sz w:val="31"/>
          <w:szCs w:val="31"/>
        </w:rPr>
        <w:t>时</w:t>
      </w:r>
      <w:r>
        <w:rPr>
          <w:rFonts w:ascii="仿宋" w:hAnsi="仿宋" w:eastAsia="仿宋" w:cs="仿宋"/>
          <w:spacing w:val="7"/>
          <w:sz w:val="31"/>
          <w:szCs w:val="31"/>
        </w:rPr>
        <w:t>未选择一次性全流程办理发票申领、社保登记、医保登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记、住房公积金开户登记、银行预约开户等相关业务的企业，可</w:t>
      </w:r>
      <w:r>
        <w:rPr>
          <w:rFonts w:ascii="仿宋" w:hAnsi="仿宋" w:eastAsia="仿宋" w:cs="仿宋"/>
          <w:spacing w:val="7"/>
          <w:sz w:val="31"/>
          <w:szCs w:val="31"/>
        </w:rPr>
        <w:t>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在领取营业执照</w:t>
      </w:r>
      <w:r>
        <w:rPr>
          <w:rFonts w:ascii="仿宋" w:hAnsi="仿宋" w:eastAsia="仿宋" w:cs="仿宋"/>
          <w:spacing w:val="-3"/>
          <w:sz w:val="31"/>
          <w:szCs w:val="31"/>
        </w:rPr>
        <w:t>后</w:t>
      </w:r>
      <w:r>
        <w:rPr>
          <w:rFonts w:ascii="仿宋" w:hAnsi="仿宋" w:eastAsia="仿宋" w:cs="仿宋"/>
          <w:spacing w:val="-2"/>
          <w:sz w:val="31"/>
          <w:szCs w:val="31"/>
        </w:rPr>
        <w:t>，直接登录企业开办 “ 一窗通”系统提交后续业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务</w:t>
      </w:r>
      <w:r>
        <w:rPr>
          <w:rFonts w:ascii="仿宋" w:hAnsi="仿宋" w:eastAsia="仿宋" w:cs="仿宋"/>
          <w:spacing w:val="8"/>
          <w:sz w:val="31"/>
          <w:szCs w:val="31"/>
        </w:rPr>
        <w:t>申请，信息直接推送至各业务部门，无需到各相关部门专网或线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下</w:t>
      </w:r>
      <w:r>
        <w:rPr>
          <w:rFonts w:ascii="仿宋" w:hAnsi="仿宋" w:eastAsia="仿宋" w:cs="仿宋"/>
          <w:spacing w:val="6"/>
          <w:sz w:val="31"/>
          <w:szCs w:val="31"/>
        </w:rPr>
        <w:t>大厅提交申请。</w:t>
      </w:r>
    </w:p>
    <w:p>
      <w:pPr>
        <w:spacing w:before="1" w:line="223" w:lineRule="auto"/>
        <w:ind w:left="70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6"/>
          <w:sz w:val="31"/>
          <w:szCs w:val="31"/>
        </w:rPr>
        <w:t>(</w:t>
      </w:r>
      <w:r>
        <w:rPr>
          <w:rFonts w:ascii="仿宋" w:hAnsi="仿宋" w:eastAsia="仿宋" w:cs="仿宋"/>
          <w:spacing w:val="-5"/>
          <w:sz w:val="31"/>
          <w:szCs w:val="31"/>
        </w:rPr>
        <w:t>4</w:t>
      </w:r>
      <w:r>
        <w:rPr>
          <w:rFonts w:ascii="仿宋" w:hAnsi="仿宋" w:eastAsia="仿宋" w:cs="仿宋"/>
          <w:spacing w:val="-3"/>
          <w:sz w:val="31"/>
          <w:szCs w:val="31"/>
        </w:rPr>
        <w:t>)全域通办</w:t>
      </w:r>
    </w:p>
    <w:p>
      <w:pPr>
        <w:spacing w:before="183" w:line="343" w:lineRule="auto"/>
        <w:ind w:right="2" w:firstLine="64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在企业开办全生命周期专区窗口设置 “跨域通办”专窗。利</w:t>
      </w:r>
      <w:r>
        <w:rPr>
          <w:rFonts w:ascii="仿宋" w:hAnsi="仿宋" w:eastAsia="仿宋" w:cs="仿宋"/>
          <w:spacing w:val="1"/>
          <w:sz w:val="31"/>
          <w:szCs w:val="31"/>
        </w:rPr>
        <w:t>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全</w:t>
      </w:r>
      <w:r>
        <w:rPr>
          <w:rFonts w:ascii="仿宋" w:hAnsi="仿宋" w:eastAsia="仿宋" w:cs="仿宋"/>
          <w:spacing w:val="8"/>
          <w:sz w:val="31"/>
          <w:szCs w:val="31"/>
        </w:rPr>
        <w:t>程网办、帮办代办、镇街联办等形式，通过完善帮办代办服务体</w:t>
      </w:r>
    </w:p>
    <w:p>
      <w:pPr>
        <w:sectPr>
          <w:footerReference r:id="rId11" w:type="default"/>
          <w:pgSz w:w="11906" w:h="16839"/>
          <w:pgMar w:top="1431" w:right="1286" w:bottom="1224" w:left="1391" w:header="0" w:footer="989" w:gutter="0"/>
          <w:cols w:space="720" w:num="1"/>
        </w:sectPr>
      </w:pPr>
    </w:p>
    <w:p>
      <w:pPr>
        <w:spacing w:before="185" w:line="333" w:lineRule="auto"/>
        <w:ind w:right="255" w:firstLine="2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系，</w:t>
      </w:r>
      <w:r>
        <w:rPr>
          <w:rFonts w:ascii="仿宋" w:hAnsi="仿宋" w:eastAsia="仿宋" w:cs="仿宋"/>
          <w:spacing w:val="12"/>
          <w:sz w:val="31"/>
          <w:szCs w:val="31"/>
        </w:rPr>
        <w:t>依</w:t>
      </w:r>
      <w:r>
        <w:rPr>
          <w:rFonts w:ascii="仿宋" w:hAnsi="仿宋" w:eastAsia="仿宋" w:cs="仿宋"/>
          <w:spacing w:val="7"/>
          <w:sz w:val="31"/>
          <w:szCs w:val="31"/>
        </w:rPr>
        <w:t>托数据赋能，持续优化企业开办跨域通办，满足各类市场主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体和广大人民群众异地办事需求</w:t>
      </w:r>
      <w:r>
        <w:rPr>
          <w:rFonts w:ascii="仿宋" w:hAnsi="仿宋" w:eastAsia="仿宋" w:cs="仿宋"/>
          <w:spacing w:val="6"/>
          <w:sz w:val="31"/>
          <w:szCs w:val="31"/>
        </w:rPr>
        <w:t>。</w:t>
      </w:r>
    </w:p>
    <w:p>
      <w:pPr>
        <w:spacing w:before="1" w:line="221" w:lineRule="auto"/>
        <w:ind w:left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0"/>
          <w:sz w:val="31"/>
          <w:szCs w:val="31"/>
        </w:rPr>
        <w:t>(</w:t>
      </w:r>
      <w:r>
        <w:rPr>
          <w:rFonts w:ascii="仿宋" w:hAnsi="仿宋" w:eastAsia="仿宋" w:cs="仿宋"/>
          <w:spacing w:val="-6"/>
          <w:sz w:val="31"/>
          <w:szCs w:val="31"/>
        </w:rPr>
        <w:t xml:space="preserve"> 5 ) 帮办代办服务</w:t>
      </w:r>
    </w:p>
    <w:p>
      <w:pPr>
        <w:spacing w:before="191" w:line="333" w:lineRule="auto"/>
        <w:ind w:left="4" w:right="166" w:firstLine="69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申</w:t>
      </w:r>
      <w:r>
        <w:rPr>
          <w:rFonts w:ascii="仿宋" w:hAnsi="仿宋" w:eastAsia="仿宋" w:cs="仿宋"/>
          <w:spacing w:val="6"/>
          <w:sz w:val="31"/>
          <w:szCs w:val="31"/>
        </w:rPr>
        <w:t>请人到企业开办全生命周期专区帮代办服务点，由帮代办工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作人员提供</w:t>
      </w:r>
      <w:r>
        <w:rPr>
          <w:rFonts w:ascii="仿宋" w:hAnsi="仿宋" w:eastAsia="仿宋" w:cs="仿宋"/>
          <w:spacing w:val="-3"/>
          <w:sz w:val="31"/>
          <w:szCs w:val="31"/>
        </w:rPr>
        <w:t>免</w:t>
      </w:r>
      <w:r>
        <w:rPr>
          <w:rFonts w:ascii="仿宋" w:hAnsi="仿宋" w:eastAsia="仿宋" w:cs="仿宋"/>
          <w:spacing w:val="-2"/>
          <w:sz w:val="31"/>
          <w:szCs w:val="31"/>
        </w:rPr>
        <w:t>费帮代办服务，代为提交企业开办申请。深入开展“政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8"/>
          <w:sz w:val="31"/>
          <w:szCs w:val="31"/>
        </w:rPr>
        <w:t>银</w:t>
      </w:r>
      <w:r>
        <w:rPr>
          <w:rFonts w:ascii="仿宋" w:hAnsi="仿宋" w:eastAsia="仿宋" w:cs="仿宋"/>
          <w:spacing w:val="-12"/>
          <w:sz w:val="31"/>
          <w:szCs w:val="31"/>
        </w:rPr>
        <w:t>合</w:t>
      </w:r>
      <w:r>
        <w:rPr>
          <w:rFonts w:ascii="仿宋" w:hAnsi="仿宋" w:eastAsia="仿宋" w:cs="仿宋"/>
          <w:spacing w:val="-9"/>
          <w:sz w:val="31"/>
          <w:szCs w:val="31"/>
        </w:rPr>
        <w:t>作”“政邮合作”“政企合作”等，扩大便民服务网点覆盖范围。</w:t>
      </w:r>
    </w:p>
    <w:p>
      <w:pPr>
        <w:spacing w:before="1" w:line="221" w:lineRule="auto"/>
        <w:ind w:left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6"/>
          <w:sz w:val="31"/>
          <w:szCs w:val="31"/>
        </w:rPr>
        <w:t>(</w:t>
      </w:r>
      <w:r>
        <w:rPr>
          <w:rFonts w:ascii="仿宋" w:hAnsi="仿宋" w:eastAsia="仿宋" w:cs="仿宋"/>
          <w:spacing w:val="-9"/>
          <w:sz w:val="31"/>
          <w:szCs w:val="31"/>
        </w:rPr>
        <w:t xml:space="preserve"> 6 ) 其他服务</w:t>
      </w:r>
    </w:p>
    <w:p>
      <w:pPr>
        <w:spacing w:before="189" w:line="333" w:lineRule="auto"/>
        <w:ind w:left="7" w:right="255" w:firstLine="64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企业登记机关应为市场主体提供免费打印复印、免费双向寄</w:t>
      </w:r>
      <w:r>
        <w:rPr>
          <w:rFonts w:ascii="仿宋" w:hAnsi="仿宋" w:eastAsia="仿宋" w:cs="仿宋"/>
          <w:spacing w:val="3"/>
          <w:sz w:val="31"/>
          <w:szCs w:val="31"/>
        </w:rPr>
        <w:t>递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等便利化服务，实现</w:t>
      </w:r>
      <w:r>
        <w:rPr>
          <w:rFonts w:ascii="仿宋" w:hAnsi="仿宋" w:eastAsia="仿宋" w:cs="仿宋"/>
          <w:spacing w:val="3"/>
          <w:sz w:val="31"/>
          <w:szCs w:val="31"/>
        </w:rPr>
        <w:t>企</w:t>
      </w:r>
      <w:r>
        <w:rPr>
          <w:rFonts w:ascii="仿宋" w:hAnsi="仿宋" w:eastAsia="仿宋" w:cs="仿宋"/>
          <w:spacing w:val="2"/>
          <w:sz w:val="31"/>
          <w:szCs w:val="31"/>
        </w:rPr>
        <w:t>业开办全流程 “零费用”。同时，还应建立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错时延时、</w:t>
      </w:r>
      <w:r>
        <w:rPr>
          <w:rFonts w:ascii="仿宋" w:hAnsi="仿宋" w:eastAsia="仿宋" w:cs="仿宋"/>
          <w:spacing w:val="-3"/>
          <w:sz w:val="31"/>
          <w:szCs w:val="31"/>
        </w:rPr>
        <w:t>周</w:t>
      </w:r>
      <w:r>
        <w:rPr>
          <w:rFonts w:ascii="仿宋" w:hAnsi="仿宋" w:eastAsia="仿宋" w:cs="仿宋"/>
          <w:spacing w:val="-2"/>
          <w:sz w:val="31"/>
          <w:szCs w:val="31"/>
        </w:rPr>
        <w:t>末不打烊等服务机制，设置 “潮汐”窗 口，提供预约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服务、上门服务等措施</w:t>
      </w:r>
      <w:r>
        <w:rPr>
          <w:rFonts w:ascii="仿宋" w:hAnsi="仿宋" w:eastAsia="仿宋" w:cs="仿宋"/>
          <w:spacing w:val="6"/>
          <w:sz w:val="31"/>
          <w:szCs w:val="31"/>
        </w:rPr>
        <w:t>。</w:t>
      </w:r>
    </w:p>
    <w:p>
      <w:pPr>
        <w:spacing w:line="228" w:lineRule="auto"/>
        <w:ind w:left="69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2"/>
          <w:sz w:val="31"/>
          <w:szCs w:val="31"/>
        </w:rPr>
        <w:t>四、审管衔</w:t>
      </w:r>
      <w:r>
        <w:rPr>
          <w:rFonts w:ascii="黑体" w:hAnsi="黑体" w:eastAsia="黑体" w:cs="黑体"/>
          <w:spacing w:val="11"/>
          <w:sz w:val="31"/>
          <w:szCs w:val="31"/>
        </w:rPr>
        <w:t>接</w:t>
      </w:r>
    </w:p>
    <w:p>
      <w:pPr>
        <w:spacing w:before="179" w:line="333" w:lineRule="auto"/>
        <w:ind w:left="34" w:right="255" w:firstLine="63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1.企业登记机关和监管部门通过线上平台交互、线下紧密协作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的</w:t>
      </w:r>
      <w:r>
        <w:rPr>
          <w:rFonts w:ascii="仿宋" w:hAnsi="仿宋" w:eastAsia="仿宋" w:cs="仿宋"/>
          <w:spacing w:val="6"/>
          <w:sz w:val="31"/>
          <w:szCs w:val="31"/>
        </w:rPr>
        <w:t>方式，建立审管联动机制。</w:t>
      </w:r>
    </w:p>
    <w:p>
      <w:pPr>
        <w:spacing w:before="2" w:line="333" w:lineRule="auto"/>
        <w:ind w:left="14" w:firstLine="64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2.以审管联</w:t>
      </w:r>
      <w:r>
        <w:rPr>
          <w:rFonts w:ascii="仿宋" w:hAnsi="仿宋" w:eastAsia="仿宋" w:cs="仿宋"/>
          <w:sz w:val="31"/>
          <w:szCs w:val="31"/>
        </w:rPr>
        <w:t xml:space="preserve">动平台为依托，企业登记机关向监管部门开放端 口、 </w:t>
      </w:r>
      <w:r>
        <w:rPr>
          <w:rFonts w:ascii="仿宋" w:hAnsi="仿宋" w:eastAsia="仿宋" w:cs="仿宋"/>
          <w:spacing w:val="8"/>
          <w:sz w:val="31"/>
          <w:szCs w:val="31"/>
        </w:rPr>
        <w:t>权限，将审批结果推送至对应监管部门；监管部门通过该平台查</w:t>
      </w:r>
      <w:r>
        <w:rPr>
          <w:rFonts w:ascii="仿宋" w:hAnsi="仿宋" w:eastAsia="仿宋" w:cs="仿宋"/>
          <w:spacing w:val="3"/>
          <w:sz w:val="31"/>
          <w:szCs w:val="31"/>
        </w:rPr>
        <w:t>阅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办</w:t>
      </w:r>
      <w:r>
        <w:rPr>
          <w:rFonts w:ascii="仿宋" w:hAnsi="仿宋" w:eastAsia="仿宋" w:cs="仿宋"/>
          <w:spacing w:val="7"/>
          <w:sz w:val="31"/>
          <w:szCs w:val="31"/>
        </w:rPr>
        <w:t>理结果，有效实施监管。</w:t>
      </w:r>
    </w:p>
    <w:p>
      <w:pPr>
        <w:spacing w:before="3" w:line="333" w:lineRule="auto"/>
        <w:ind w:left="8" w:right="255" w:firstLine="66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3.监管部门第一时间将涉及审批的法律法规、政策性文件及</w:t>
      </w:r>
      <w:r>
        <w:rPr>
          <w:rFonts w:ascii="仿宋" w:hAnsi="仿宋" w:eastAsia="仿宋" w:cs="仿宋"/>
          <w:spacing w:val="2"/>
          <w:sz w:val="31"/>
          <w:szCs w:val="31"/>
        </w:rPr>
        <w:t>监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管</w:t>
      </w:r>
      <w:r>
        <w:rPr>
          <w:rFonts w:ascii="仿宋" w:hAnsi="仿宋" w:eastAsia="仿宋" w:cs="仿宋"/>
          <w:spacing w:val="8"/>
          <w:sz w:val="31"/>
          <w:szCs w:val="31"/>
        </w:rPr>
        <w:t>中实施行政处罚情况反馈至企业登记机关，实现审批事项受理、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审核、推送、监管、反馈一体化信息全流程闭环管理</w:t>
      </w:r>
      <w:r>
        <w:rPr>
          <w:rFonts w:ascii="仿宋" w:hAnsi="仿宋" w:eastAsia="仿宋" w:cs="仿宋"/>
          <w:spacing w:val="7"/>
          <w:sz w:val="31"/>
          <w:szCs w:val="31"/>
        </w:rPr>
        <w:t>。</w:t>
      </w:r>
    </w:p>
    <w:p>
      <w:pPr>
        <w:spacing w:line="236" w:lineRule="auto"/>
        <w:ind w:left="67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5"/>
          <w:sz w:val="31"/>
          <w:szCs w:val="31"/>
        </w:rPr>
        <w:t>五</w:t>
      </w:r>
      <w:r>
        <w:rPr>
          <w:rFonts w:ascii="黑体" w:hAnsi="黑体" w:eastAsia="黑体" w:cs="黑体"/>
          <w:spacing w:val="14"/>
          <w:sz w:val="31"/>
          <w:szCs w:val="31"/>
        </w:rPr>
        <w:t>、统计分析</w:t>
      </w:r>
    </w:p>
    <w:p>
      <w:pPr>
        <w:spacing w:before="165" w:line="333" w:lineRule="auto"/>
        <w:ind w:left="7" w:right="258" w:firstLine="66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1.登记机关定期分析企业开办数据，形成综合分析报告，公</w:t>
      </w:r>
      <w:r>
        <w:rPr>
          <w:rFonts w:ascii="仿宋" w:hAnsi="仿宋" w:eastAsia="仿宋" w:cs="仿宋"/>
          <w:spacing w:val="5"/>
          <w:sz w:val="31"/>
          <w:szCs w:val="31"/>
        </w:rPr>
        <w:t>开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发布</w:t>
      </w:r>
      <w:r>
        <w:rPr>
          <w:rFonts w:ascii="仿宋" w:hAnsi="仿宋" w:eastAsia="仿宋" w:cs="仿宋"/>
          <w:spacing w:val="1"/>
          <w:sz w:val="31"/>
          <w:szCs w:val="31"/>
        </w:rPr>
        <w:t>。</w:t>
      </w:r>
    </w:p>
    <w:p>
      <w:pPr>
        <w:spacing w:before="1" w:line="242" w:lineRule="auto"/>
        <w:ind w:left="66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2</w:t>
      </w:r>
      <w:r>
        <w:rPr>
          <w:rFonts w:ascii="仿宋" w:hAnsi="仿宋" w:eastAsia="仿宋" w:cs="仿宋"/>
          <w:spacing w:val="8"/>
          <w:sz w:val="31"/>
          <w:szCs w:val="31"/>
        </w:rPr>
        <w:t>.</w:t>
      </w:r>
      <w:r>
        <w:rPr>
          <w:rFonts w:ascii="仿宋" w:hAnsi="仿宋" w:eastAsia="仿宋" w:cs="仿宋"/>
          <w:spacing w:val="7"/>
          <w:sz w:val="31"/>
          <w:szCs w:val="31"/>
        </w:rPr>
        <w:t>依照统计法律法规和国家有关规定，真实、准确、完整、及</w:t>
      </w:r>
    </w:p>
    <w:p>
      <w:pPr>
        <w:sectPr>
          <w:footerReference r:id="rId12" w:type="default"/>
          <w:pgSz w:w="11906" w:h="16839"/>
          <w:pgMar w:top="1431" w:right="1030" w:bottom="1228" w:left="1385" w:header="0" w:footer="989" w:gutter="0"/>
          <w:cols w:space="720" w:num="1"/>
        </w:sectPr>
      </w:pPr>
    </w:p>
    <w:p>
      <w:pPr>
        <w:spacing w:before="183" w:line="340" w:lineRule="auto"/>
        <w:ind w:firstLine="22"/>
        <w:rPr>
          <w:rFonts w:ascii="仿宋" w:hAnsi="仿宋" w:eastAsia="仿宋" w:cs="仿宋"/>
          <w:sz w:val="31"/>
          <w:szCs w:val="31"/>
        </w:rPr>
      </w:pPr>
      <w:bookmarkStart w:id="0" w:name="_GoBack"/>
      <w:r>
        <w:pict>
          <v:shape id="_x0000_s1027" o:spid="_x0000_s1027" o:spt="202" type="#_x0000_t202" style="position:absolute;left:0pt;margin-left:69.95pt;margin-top:421.45pt;height:20.6pt;width:207.75pt;mso-position-horizontal-relative:page;mso-position-vertical-relative:page;z-index:251664384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221" w:lineRule="auto"/>
                    <w:ind w:left="20"/>
                    <w:rPr>
                      <w:rFonts w:ascii="仿宋" w:hAnsi="仿宋" w:eastAsia="仿宋" w:cs="仿宋"/>
                      <w:sz w:val="31"/>
                      <w:szCs w:val="31"/>
                    </w:rPr>
                  </w:pPr>
                  <w:r>
                    <w:rPr>
                      <w:rFonts w:ascii="仿宋" w:hAnsi="仿宋" w:eastAsia="仿宋" w:cs="仿宋"/>
                      <w:spacing w:val="-46"/>
                      <w:sz w:val="31"/>
                      <w:szCs w:val="31"/>
                    </w:rPr>
                    <w:t>国</w:t>
                  </w:r>
                  <w:r>
                    <w:rPr>
                      <w:rFonts w:ascii="仿宋" w:hAnsi="仿宋" w:eastAsia="仿宋" w:cs="仿宋"/>
                      <w:spacing w:val="-35"/>
                      <w:sz w:val="31"/>
                      <w:szCs w:val="31"/>
                    </w:rPr>
                    <w:t>家税务总局济南市章丘区税务局</w:t>
                  </w:r>
                </w:p>
              </w:txbxContent>
            </v:textbox>
          </v:shape>
        </w:pict>
      </w:r>
      <w:r>
        <w:drawing>
          <wp:anchor distT="0" distB="0" distL="0" distR="0" simplePos="0" relativeHeight="251663360" behindDoc="0" locked="0" layoutInCell="0" allowOverlap="1">
            <wp:simplePos x="0" y="0"/>
            <wp:positionH relativeFrom="page">
              <wp:posOffset>1371600</wp:posOffset>
            </wp:positionH>
            <wp:positionV relativeFrom="page">
              <wp:posOffset>4509135</wp:posOffset>
            </wp:positionV>
            <wp:extent cx="1781810" cy="1570990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781555" cy="15712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028" o:spid="_x0000_s1028" o:spt="202" type="#_x0000_t202" style="position:absolute;left:0pt;margin-left:101.3pt;margin-top:594.5pt;height:20.6pt;width:176.6pt;mso-position-horizontal-relative:page;mso-position-vertical-relative:page;z-index:251665408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221" w:lineRule="auto"/>
                    <w:ind w:left="20"/>
                    <w:rPr>
                      <w:rFonts w:ascii="仿宋" w:hAnsi="仿宋" w:eastAsia="仿宋" w:cs="仿宋"/>
                      <w:sz w:val="31"/>
                      <w:szCs w:val="31"/>
                    </w:rPr>
                  </w:pPr>
                  <w:r>
                    <w:rPr>
                      <w:rFonts w:ascii="仿宋" w:hAnsi="仿宋" w:eastAsia="仿宋" w:cs="仿宋"/>
                      <w:spacing w:val="11"/>
                      <w:sz w:val="31"/>
                      <w:szCs w:val="31"/>
                    </w:rPr>
                    <w:t>济</w:t>
                  </w:r>
                  <w:r>
                    <w:rPr>
                      <w:rFonts w:ascii="仿宋" w:hAnsi="仿宋" w:eastAsia="仿宋" w:cs="仿宋"/>
                      <w:spacing w:val="7"/>
                      <w:sz w:val="31"/>
                      <w:szCs w:val="31"/>
                    </w:rPr>
                    <w:t>南市章丘区医疗保障局</w:t>
                  </w:r>
                </w:p>
              </w:txbxContent>
            </v:textbox>
          </v:shape>
        </w:pict>
      </w:r>
      <w:r>
        <w:drawing>
          <wp:anchor distT="0" distB="0" distL="0" distR="0" simplePos="0" relativeHeight="251662336" behindDoc="0" locked="0" layoutInCell="0" allowOverlap="1">
            <wp:simplePos x="0" y="0"/>
            <wp:positionH relativeFrom="page">
              <wp:posOffset>1557020</wp:posOffset>
            </wp:positionH>
            <wp:positionV relativeFrom="page">
              <wp:posOffset>6610985</wp:posOffset>
            </wp:positionV>
            <wp:extent cx="1737360" cy="1714500"/>
            <wp:effectExtent l="0" t="0" r="0" b="0"/>
            <wp:wrapNone/>
            <wp:docPr id="3" name="I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 3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73736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" w:hAnsi="仿宋" w:eastAsia="仿宋" w:cs="仿宋"/>
          <w:spacing w:val="11"/>
          <w:sz w:val="31"/>
          <w:szCs w:val="31"/>
        </w:rPr>
        <w:t>时</w:t>
      </w:r>
      <w:r>
        <w:rPr>
          <w:rFonts w:ascii="仿宋" w:hAnsi="仿宋" w:eastAsia="仿宋" w:cs="仿宋"/>
          <w:spacing w:val="7"/>
          <w:sz w:val="31"/>
          <w:szCs w:val="31"/>
        </w:rPr>
        <w:t>地提供统计调查所需的资料。运用统计分析结果，为政府宏观政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策调控提供参考，为社会投资进行指导，促进产业结构调整和优</w:t>
      </w:r>
      <w:r>
        <w:rPr>
          <w:rFonts w:ascii="仿宋" w:hAnsi="仿宋" w:eastAsia="仿宋" w:cs="仿宋"/>
          <w:spacing w:val="3"/>
          <w:sz w:val="31"/>
          <w:szCs w:val="31"/>
        </w:rPr>
        <w:t>化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升级</w:t>
      </w:r>
      <w:r>
        <w:rPr>
          <w:rFonts w:ascii="仿宋" w:hAnsi="仿宋" w:eastAsia="仿宋" w:cs="仿宋"/>
          <w:sz w:val="31"/>
          <w:szCs w:val="31"/>
        </w:rPr>
        <w:t>。</w:t>
      </w:r>
    </w:p>
    <w:bookmarkEnd w:id="0"/>
    <w:p>
      <w:pPr>
        <w:spacing w:line="69" w:lineRule="exact"/>
      </w:pPr>
    </w:p>
    <w:p>
      <w:pPr>
        <w:sectPr>
          <w:footerReference r:id="rId13" w:type="default"/>
          <w:pgSz w:w="11906" w:h="16839"/>
          <w:pgMar w:top="1431" w:right="1286" w:bottom="1228" w:left="1400" w:header="0" w:footer="989" w:gutter="0"/>
          <w:cols w:equalWidth="0" w:num="1">
            <w:col w:w="9220"/>
          </w:cols>
        </w:sect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before="101" w:line="221" w:lineRule="auto"/>
        <w:ind w:left="646"/>
        <w:rPr>
          <w:rFonts w:ascii="仿宋" w:hAnsi="仿宋" w:eastAsia="仿宋" w:cs="仿宋"/>
          <w:sz w:val="31"/>
          <w:szCs w:val="31"/>
        </w:rPr>
      </w:pPr>
      <w:r>
        <w:drawing>
          <wp:anchor distT="0" distB="0" distL="0" distR="0" simplePos="0" relativeHeight="251660288" behindDoc="1" locked="0" layoutInCell="1" allowOverlap="1">
            <wp:simplePos x="0" y="0"/>
            <wp:positionH relativeFrom="column">
              <wp:posOffset>739775</wp:posOffset>
            </wp:positionH>
            <wp:positionV relativeFrom="paragraph">
              <wp:posOffset>-753110</wp:posOffset>
            </wp:positionV>
            <wp:extent cx="1619885" cy="1626235"/>
            <wp:effectExtent l="0" t="0" r="0" b="0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620011" cy="16261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" w:hAnsi="仿宋" w:eastAsia="仿宋" w:cs="仿宋"/>
          <w:spacing w:val="8"/>
          <w:sz w:val="31"/>
          <w:szCs w:val="31"/>
        </w:rPr>
        <w:t>济南市章丘区行政审批服务</w:t>
      </w:r>
      <w:r>
        <w:rPr>
          <w:rFonts w:ascii="仿宋" w:hAnsi="仿宋" w:eastAsia="仿宋" w:cs="仿宋"/>
          <w:spacing w:val="6"/>
          <w:sz w:val="31"/>
          <w:szCs w:val="31"/>
        </w:rPr>
        <w:t>局</w:t>
      </w:r>
    </w:p>
    <w:p/>
    <w:p/>
    <w:p/>
    <w:p>
      <w:pPr>
        <w:spacing w:line="176" w:lineRule="exact"/>
      </w:pP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before="101" w:line="221" w:lineRule="auto"/>
        <w:rPr>
          <w:rFonts w:ascii="仿宋" w:hAnsi="仿宋" w:eastAsia="仿宋" w:cs="仿宋"/>
          <w:sz w:val="31"/>
          <w:szCs w:val="31"/>
        </w:rPr>
      </w:pPr>
      <w:r>
        <w:drawing>
          <wp:anchor distT="0" distB="0" distL="0" distR="0" simplePos="0" relativeHeight="251661312" behindDoc="1" locked="0" layoutInCell="1" allowOverlap="1">
            <wp:simplePos x="0" y="0"/>
            <wp:positionH relativeFrom="column">
              <wp:posOffset>297180</wp:posOffset>
            </wp:positionH>
            <wp:positionV relativeFrom="paragraph">
              <wp:posOffset>-905510</wp:posOffset>
            </wp:positionV>
            <wp:extent cx="1630680" cy="1728470"/>
            <wp:effectExtent l="0" t="0" r="0" b="0"/>
            <wp:wrapNone/>
            <wp:docPr id="5" name="I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 5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630679" cy="17282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" w:hAnsi="仿宋" w:eastAsia="仿宋" w:cs="仿宋"/>
          <w:spacing w:val="9"/>
          <w:sz w:val="31"/>
          <w:szCs w:val="31"/>
        </w:rPr>
        <w:t>济</w:t>
      </w:r>
      <w:r>
        <w:rPr>
          <w:rFonts w:ascii="仿宋" w:hAnsi="仿宋" w:eastAsia="仿宋" w:cs="仿宋"/>
          <w:spacing w:val="7"/>
          <w:sz w:val="31"/>
          <w:szCs w:val="31"/>
        </w:rPr>
        <w:t>南市公安局章丘分局</w:t>
      </w:r>
    </w:p>
    <w:p>
      <w:pPr>
        <w:sectPr>
          <w:type w:val="continuous"/>
          <w:pgSz w:w="11906" w:h="16839"/>
          <w:pgMar w:top="1431" w:right="1286" w:bottom="1228" w:left="1400" w:header="0" w:footer="989" w:gutter="0"/>
          <w:cols w:equalWidth="0" w:num="2">
            <w:col w:w="5187" w:space="100"/>
            <w:col w:w="3934"/>
          </w:cols>
        </w:sectPr>
      </w:pPr>
    </w:p>
    <w:p>
      <w:pPr>
        <w:spacing w:line="312" w:lineRule="auto"/>
        <w:rPr>
          <w:rFonts w:ascii="Arial"/>
          <w:sz w:val="21"/>
        </w:rPr>
      </w:pPr>
    </w:p>
    <w:p>
      <w:pPr>
        <w:spacing w:line="312" w:lineRule="auto"/>
        <w:rPr>
          <w:rFonts w:ascii="Arial"/>
          <w:sz w:val="21"/>
        </w:rPr>
      </w:pPr>
    </w:p>
    <w:p>
      <w:pPr>
        <w:spacing w:before="1" w:line="2480" w:lineRule="exact"/>
        <w:ind w:firstLine="4342"/>
        <w:textAlignment w:val="center"/>
      </w:pPr>
      <w:r>
        <w:pict>
          <v:group id="_x0000_s1029" o:spid="_x0000_s1029" o:spt="203" style="height:124pt;width:220.1pt;" coordsize="4402,2480">
            <o:lock v:ext="edit"/>
            <v:shape id="_x0000_s1030" o:spid="_x0000_s1030" o:spt="75" type="#_x0000_t75" style="position:absolute;left:1097;top:0;height:2480;width:2608;" filled="f" stroked="f" coordsize="21600,21600">
              <v:path/>
              <v:fill on="f" focussize="0,0"/>
              <v:stroke on="f"/>
              <v:imagedata r:id="rId20" o:title=""/>
              <o:lock v:ext="edit" aspectratio="t"/>
            </v:shape>
            <v:shape id="_x0000_s1031" o:spid="_x0000_s1031" o:spt="202" type="#_x0000_t202" style="position:absolute;left:-20;top:1539;height:412;width:4442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20" w:line="221" w:lineRule="auto"/>
                      <w:ind w:left="20"/>
                      <w:rPr>
                        <w:rFonts w:ascii="仿宋" w:hAnsi="仿宋" w:eastAsia="仿宋" w:cs="仿宋"/>
                        <w:sz w:val="31"/>
                        <w:szCs w:val="31"/>
                      </w:rPr>
                    </w:pPr>
                    <w:r>
                      <w:rPr>
                        <w:rFonts w:ascii="仿宋" w:hAnsi="仿宋" w:eastAsia="仿宋" w:cs="仿宋"/>
                        <w:spacing w:val="-35"/>
                        <w:sz w:val="31"/>
                        <w:szCs w:val="31"/>
                      </w:rPr>
                      <w:t>济南市章丘区人力资源和社会保障</w:t>
                    </w:r>
                    <w:r>
                      <w:rPr>
                        <w:rFonts w:ascii="仿宋" w:hAnsi="仿宋" w:eastAsia="仿宋" w:cs="仿宋"/>
                        <w:spacing w:val="-34"/>
                        <w:sz w:val="31"/>
                        <w:szCs w:val="31"/>
                      </w:rPr>
                      <w:t>局</w:t>
                    </w:r>
                  </w:p>
                </w:txbxContent>
              </v:textbox>
            </v:shape>
            <w10:wrap type="none"/>
            <w10:anchorlock/>
          </v:group>
        </w:pict>
      </w:r>
    </w:p>
    <w:p>
      <w:pPr>
        <w:spacing w:line="283" w:lineRule="auto"/>
        <w:rPr>
          <w:rFonts w:ascii="Arial"/>
          <w:sz w:val="21"/>
        </w:rPr>
      </w:pPr>
    </w:p>
    <w:p>
      <w:pPr>
        <w:spacing w:line="283" w:lineRule="auto"/>
        <w:rPr>
          <w:rFonts w:ascii="Arial"/>
          <w:sz w:val="21"/>
        </w:rPr>
      </w:pPr>
    </w:p>
    <w:p>
      <w:pPr>
        <w:spacing w:line="283" w:lineRule="auto"/>
        <w:rPr>
          <w:rFonts w:ascii="Arial"/>
          <w:sz w:val="21"/>
        </w:rPr>
      </w:pPr>
    </w:p>
    <w:p>
      <w:pPr>
        <w:spacing w:line="3563" w:lineRule="exact"/>
        <w:ind w:firstLine="4895"/>
        <w:textAlignment w:val="center"/>
      </w:pPr>
      <w:r>
        <w:pict>
          <v:group id="_x0000_s1032" o:spid="_x0000_s1032" o:spt="203" style="height:178.15pt;width:180.2pt;" coordsize="3603,3562">
            <o:lock v:ext="edit"/>
            <v:shape id="_x0000_s1033" o:spid="_x0000_s1033" o:spt="75" type="#_x0000_t75" style="position:absolute;left:0;top:0;height:3562;width:3603;" filled="f" stroked="f" coordsize="21600,21600">
              <v:path/>
              <v:fill on="f" focussize="0,0"/>
              <v:stroke on="f"/>
              <v:imagedata r:id="rId21" o:title=""/>
              <o:lock v:ext="edit" aspectratio="t"/>
            </v:shape>
            <v:shape id="_x0000_s1034" o:spid="_x0000_s1034" o:spt="202" type="#_x0000_t202" style="position:absolute;left:-20;top:-20;height:3657;width:3643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265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266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266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266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266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266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before="101" w:line="221" w:lineRule="auto"/>
                      <w:ind w:left="114"/>
                      <w:rPr>
                        <w:rFonts w:ascii="仿宋" w:hAnsi="仿宋" w:eastAsia="仿宋" w:cs="仿宋"/>
                        <w:sz w:val="31"/>
                        <w:szCs w:val="31"/>
                      </w:rPr>
                    </w:pPr>
                    <w:r>
                      <w:rPr>
                        <w:rFonts w:ascii="仿宋" w:hAnsi="仿宋" w:eastAsia="仿宋" w:cs="仿宋"/>
                        <w:spacing w:val="5"/>
                        <w:sz w:val="31"/>
                        <w:szCs w:val="31"/>
                      </w:rPr>
                      <w:t>中国人民银行章丘分</w:t>
                    </w:r>
                    <w:r>
                      <w:rPr>
                        <w:rFonts w:ascii="仿宋" w:hAnsi="仿宋" w:eastAsia="仿宋" w:cs="仿宋"/>
                        <w:spacing w:val="4"/>
                        <w:sz w:val="31"/>
                        <w:szCs w:val="31"/>
                      </w:rPr>
                      <w:t>行</w:t>
                    </w:r>
                  </w:p>
                </w:txbxContent>
              </v:textbox>
            </v:shape>
            <w10:wrap type="none"/>
            <w10:anchorlock/>
          </v:group>
        </w:pict>
      </w:r>
    </w:p>
    <w:sectPr>
      <w:type w:val="continuous"/>
      <w:pgSz w:w="11906" w:h="16839"/>
      <w:pgMar w:top="1431" w:right="1286" w:bottom="1228" w:left="1400" w:header="0" w:footer="989" w:gutter="0"/>
      <w:cols w:equalWidth="0" w:num="1">
        <w:col w:w="922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3" w:lineRule="auto"/>
      <w:ind w:right="74"/>
      <w:jc w:val="right"/>
      <w:rPr>
        <w:rFonts w:ascii="仿宋" w:hAnsi="仿宋" w:eastAsia="仿宋" w:cs="仿宋"/>
        <w:sz w:val="23"/>
        <w:szCs w:val="23"/>
      </w:rPr>
    </w:pPr>
    <w:r>
      <w:rPr>
        <w:rFonts w:ascii="仿宋" w:hAnsi="仿宋" w:eastAsia="仿宋" w:cs="仿宋"/>
        <w:spacing w:val="4"/>
        <w:sz w:val="23"/>
        <w:szCs w:val="23"/>
      </w:rPr>
      <w:t xml:space="preserve">- 1 </w:t>
    </w:r>
    <w:r>
      <w:rPr>
        <w:rFonts w:ascii="仿宋" w:hAnsi="仿宋" w:eastAsia="仿宋" w:cs="仿宋"/>
        <w:spacing w:val="3"/>
        <w:sz w:val="23"/>
        <w:szCs w:val="23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3" w:lineRule="auto"/>
      <w:rPr>
        <w:rFonts w:ascii="仿宋" w:hAnsi="仿宋" w:eastAsia="仿宋" w:cs="仿宋"/>
        <w:sz w:val="23"/>
        <w:szCs w:val="23"/>
      </w:rPr>
    </w:pPr>
    <w:r>
      <w:rPr>
        <w:rFonts w:ascii="仿宋" w:hAnsi="仿宋" w:eastAsia="仿宋" w:cs="仿宋"/>
        <w:spacing w:val="4"/>
        <w:sz w:val="23"/>
        <w:szCs w:val="23"/>
      </w:rPr>
      <w:t>- 2 -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2" w:lineRule="auto"/>
      <w:ind w:right="91"/>
      <w:jc w:val="right"/>
      <w:rPr>
        <w:rFonts w:ascii="仿宋" w:hAnsi="仿宋" w:eastAsia="仿宋" w:cs="仿宋"/>
        <w:sz w:val="23"/>
        <w:szCs w:val="23"/>
      </w:rPr>
    </w:pPr>
    <w:r>
      <w:rPr>
        <w:rFonts w:ascii="仿宋" w:hAnsi="仿宋" w:eastAsia="仿宋" w:cs="仿宋"/>
        <w:spacing w:val="4"/>
        <w:sz w:val="23"/>
        <w:szCs w:val="23"/>
      </w:rPr>
      <w:t xml:space="preserve">- 3 </w:t>
    </w:r>
    <w:r>
      <w:rPr>
        <w:rFonts w:ascii="仿宋" w:hAnsi="仿宋" w:eastAsia="仿宋" w:cs="仿宋"/>
        <w:spacing w:val="3"/>
        <w:sz w:val="23"/>
        <w:szCs w:val="23"/>
      </w:rPr>
      <w:t>-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3" w:lineRule="auto"/>
      <w:rPr>
        <w:rFonts w:ascii="仿宋" w:hAnsi="仿宋" w:eastAsia="仿宋" w:cs="仿宋"/>
        <w:sz w:val="23"/>
        <w:szCs w:val="23"/>
      </w:rPr>
    </w:pPr>
    <w:r>
      <w:rPr>
        <w:rFonts w:ascii="仿宋" w:hAnsi="仿宋" w:eastAsia="仿宋" w:cs="仿宋"/>
        <w:spacing w:val="4"/>
        <w:sz w:val="23"/>
        <w:szCs w:val="23"/>
      </w:rPr>
      <w:t>- 4 -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ind w:right="91"/>
      <w:jc w:val="right"/>
      <w:rPr>
        <w:rFonts w:ascii="仿宋" w:hAnsi="仿宋" w:eastAsia="仿宋" w:cs="仿宋"/>
        <w:sz w:val="23"/>
        <w:szCs w:val="23"/>
      </w:rPr>
    </w:pPr>
    <w:r>
      <w:rPr>
        <w:rFonts w:ascii="仿宋" w:hAnsi="仿宋" w:eastAsia="仿宋" w:cs="仿宋"/>
        <w:spacing w:val="4"/>
        <w:sz w:val="23"/>
        <w:szCs w:val="23"/>
      </w:rPr>
      <w:t xml:space="preserve">- 5 </w:t>
    </w:r>
    <w:r>
      <w:rPr>
        <w:rFonts w:ascii="仿宋" w:hAnsi="仿宋" w:eastAsia="仿宋" w:cs="仿宋"/>
        <w:spacing w:val="3"/>
        <w:sz w:val="23"/>
        <w:szCs w:val="23"/>
      </w:rPr>
      <w:t>-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2" w:lineRule="auto"/>
      <w:rPr>
        <w:rFonts w:ascii="仿宋" w:hAnsi="仿宋" w:eastAsia="仿宋" w:cs="仿宋"/>
        <w:sz w:val="23"/>
        <w:szCs w:val="23"/>
      </w:rPr>
    </w:pPr>
    <w:r>
      <w:rPr>
        <w:rFonts w:ascii="仿宋" w:hAnsi="仿宋" w:eastAsia="仿宋" w:cs="仿宋"/>
        <w:spacing w:val="4"/>
        <w:sz w:val="23"/>
        <w:szCs w:val="23"/>
      </w:rPr>
      <w:t>- 6 -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ind w:right="2"/>
      <w:jc w:val="right"/>
      <w:rPr>
        <w:rFonts w:ascii="仿宋" w:hAnsi="仿宋" w:eastAsia="仿宋" w:cs="仿宋"/>
        <w:sz w:val="23"/>
        <w:szCs w:val="23"/>
      </w:rPr>
    </w:pPr>
    <w:r>
      <w:rPr>
        <w:rFonts w:ascii="仿宋" w:hAnsi="仿宋" w:eastAsia="仿宋" w:cs="仿宋"/>
        <w:spacing w:val="4"/>
        <w:sz w:val="23"/>
        <w:szCs w:val="23"/>
      </w:rPr>
      <w:t xml:space="preserve">- 7 </w:t>
    </w:r>
    <w:r>
      <w:rPr>
        <w:rFonts w:ascii="仿宋" w:hAnsi="仿宋" w:eastAsia="仿宋" w:cs="仿宋"/>
        <w:spacing w:val="3"/>
        <w:sz w:val="23"/>
        <w:szCs w:val="23"/>
      </w:rPr>
      <w:t>-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2" w:lineRule="auto"/>
      <w:ind w:left="7"/>
      <w:rPr>
        <w:rFonts w:ascii="仿宋" w:hAnsi="仿宋" w:eastAsia="仿宋" w:cs="仿宋"/>
        <w:sz w:val="23"/>
        <w:szCs w:val="23"/>
      </w:rPr>
    </w:pPr>
    <w:r>
      <w:rPr>
        <w:rFonts w:ascii="仿宋" w:hAnsi="仿宋" w:eastAsia="仿宋" w:cs="仿宋"/>
        <w:spacing w:val="4"/>
        <w:sz w:val="23"/>
        <w:szCs w:val="23"/>
      </w:rPr>
      <w:t>- 8 -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2" w:lineRule="auto"/>
      <w:ind w:right="2"/>
      <w:jc w:val="right"/>
      <w:rPr>
        <w:rFonts w:ascii="仿宋" w:hAnsi="仿宋" w:eastAsia="仿宋" w:cs="仿宋"/>
        <w:sz w:val="23"/>
        <w:szCs w:val="23"/>
      </w:rPr>
    </w:pPr>
    <w:r>
      <w:rPr>
        <w:rFonts w:ascii="仿宋" w:hAnsi="仿宋" w:eastAsia="仿宋" w:cs="仿宋"/>
        <w:spacing w:val="4"/>
        <w:sz w:val="23"/>
        <w:szCs w:val="23"/>
      </w:rPr>
      <w:t xml:space="preserve">- 9 </w:t>
    </w:r>
    <w:r>
      <w:rPr>
        <w:rFonts w:ascii="仿宋" w:hAnsi="仿宋" w:eastAsia="仿宋" w:cs="仿宋"/>
        <w:spacing w:val="3"/>
        <w:sz w:val="23"/>
        <w:szCs w:val="23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57207E5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3" Type="http://schemas.openxmlformats.org/officeDocument/2006/relationships/fontTable" Target="fontTable.xml"/><Relationship Id="rId22" Type="http://schemas.openxmlformats.org/officeDocument/2006/relationships/customXml" Target="../customXml/item1.xml"/><Relationship Id="rId21" Type="http://schemas.openxmlformats.org/officeDocument/2006/relationships/image" Target="media/image7.png"/><Relationship Id="rId20" Type="http://schemas.openxmlformats.org/officeDocument/2006/relationships/image" Target="media/image6.jpeg"/><Relationship Id="rId2" Type="http://schemas.openxmlformats.org/officeDocument/2006/relationships/settings" Target="settings.xml"/><Relationship Id="rId19" Type="http://schemas.openxmlformats.org/officeDocument/2006/relationships/image" Target="media/image5.jpeg"/><Relationship Id="rId18" Type="http://schemas.openxmlformats.org/officeDocument/2006/relationships/image" Target="media/image4.png"/><Relationship Id="rId17" Type="http://schemas.openxmlformats.org/officeDocument/2006/relationships/image" Target="media/image3.jpeg"/><Relationship Id="rId16" Type="http://schemas.openxmlformats.org/officeDocument/2006/relationships/image" Target="media/image2.jpeg"/><Relationship Id="rId15" Type="http://schemas.openxmlformats.org/officeDocument/2006/relationships/image" Target="media/image1.png"/><Relationship Id="rId14" Type="http://schemas.openxmlformats.org/officeDocument/2006/relationships/theme" Target="theme/theme1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  <customShpInfo spid="_x0000_s1027"/>
    <customShpInfo spid="_x0000_s1028"/>
    <customShpInfo spid="_x0000_s1030"/>
    <customShpInfo spid="_x0000_s1031"/>
    <customShpInfo spid="_x0000_s1029"/>
    <customShpInfo spid="_x0000_s1033"/>
    <customShpInfo spid="_x0000_s1034"/>
    <customShpInfo spid="_x0000_s103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9</Pages>
  <Words>3828</Words>
  <Characters>3888</Characters>
  <TotalTime>29</TotalTime>
  <ScaleCrop>false</ScaleCrop>
  <LinksUpToDate>false</LinksUpToDate>
  <CharactersWithSpaces>4083</CharactersWithSpaces>
  <Application>WPS Office_11.1.0.13703_F1E327BC-269C-435d-A152-05C5408002CA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2022-08-16T09:46:00Z</dcterms:created>
  <dc:creator>Admin</dc:creator>
  <cp:lastModifiedBy>文骁</cp:lastModifiedBy>
  <dcterms:modified xsi:type="dcterms:W3CDTF">2023-04-06T02:18:14Z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2023-04-06T09:27:24Z</vt:filetime>
  </property>
  <property fmtid="{D5CDD505-2E9C-101B-9397-08002B2CF9AE}" pid="4" name="KSOProductBuildVer">
    <vt:lpwstr>2052-11.1.0.13703</vt:lpwstr>
  </property>
  <property fmtid="{D5CDD505-2E9C-101B-9397-08002B2CF9AE}" pid="5" name="ICV">
    <vt:lpwstr>D22BAD19D2194B388492004219B7616E</vt:lpwstr>
  </property>
</Properties>
</file>