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jc w:val="center"/>
        <w:rPr>
          <w:rFonts w:ascii="文星标宋" w:hAnsi="文星标宋" w:eastAsia="文星标宋"/>
          <w:color w:val="FF0000"/>
          <w:w w:val="50"/>
          <w:sz w:val="147"/>
        </w:rPr>
      </w:pPr>
    </w:p>
    <w:p>
      <w:pPr>
        <w:spacing w:line="200" w:lineRule="exact"/>
        <w:jc w:val="center"/>
        <w:rPr>
          <w:rFonts w:ascii="文星标宋" w:hAnsi="文星标宋" w:eastAsia="文星标宋"/>
          <w:color w:val="FF0000"/>
          <w:w w:val="50"/>
          <w:sz w:val="147"/>
        </w:rPr>
      </w:pPr>
    </w:p>
    <w:p>
      <w:pPr>
        <w:spacing w:line="200" w:lineRule="exact"/>
        <w:jc w:val="both"/>
        <w:rPr>
          <w:rFonts w:ascii="文星标宋" w:hAnsi="文星标宋" w:eastAsia="文星标宋"/>
          <w:color w:val="FF0000"/>
          <w:w w:val="50"/>
          <w:sz w:val="147"/>
        </w:rPr>
      </w:pPr>
    </w:p>
    <w:p>
      <w:pPr>
        <w:spacing w:line="200" w:lineRule="exact"/>
        <w:jc w:val="center"/>
        <w:rPr>
          <w:rFonts w:ascii="文星标宋" w:hAnsi="文星标宋" w:eastAsia="文星标宋"/>
          <w:color w:val="FF0000"/>
          <w:w w:val="50"/>
          <w:sz w:val="147"/>
        </w:rPr>
      </w:pPr>
    </w:p>
    <w:p>
      <w:pPr>
        <w:spacing w:line="600" w:lineRule="exact"/>
        <w:jc w:val="center"/>
        <w:rPr>
          <w:rFonts w:ascii="文星标宋" w:hAnsi="文星标宋" w:eastAsia="文星标宋"/>
          <w:color w:val="FF0000"/>
          <w:w w:val="50"/>
          <w:sz w:val="147"/>
        </w:rPr>
      </w:pPr>
    </w:p>
    <w:p>
      <w:pPr>
        <w:spacing w:line="1200" w:lineRule="exact"/>
        <w:ind w:left="0" w:leftChars="0" w:firstLine="0" w:firstLineChars="0"/>
        <w:jc w:val="center"/>
        <w:rPr>
          <w:rFonts w:ascii="文星标宋" w:hAnsi="文星标宋" w:eastAsia="文星标宋"/>
          <w:b/>
          <w:color w:val="FF0000"/>
          <w:spacing w:val="-68"/>
          <w:w w:val="70"/>
          <w:kern w:val="0"/>
          <w:sz w:val="111"/>
        </w:rPr>
      </w:pPr>
      <w:r>
        <w:rPr>
          <w:rFonts w:hint="eastAsia" w:ascii="文星标宋" w:hAnsi="文星标宋" w:eastAsia="文星标宋"/>
          <w:b/>
          <w:color w:val="FF0000"/>
          <w:spacing w:val="-68"/>
          <w:w w:val="70"/>
          <w:kern w:val="0"/>
          <w:sz w:val="111"/>
        </w:rPr>
        <w:t>济 南 市 章 丘 区 人 民 政 府</w:t>
      </w:r>
    </w:p>
    <w:p>
      <w:pPr>
        <w:jc w:val="center"/>
        <w:rPr>
          <w:rFonts w:ascii="仿宋_GB2312"/>
          <w:color w:val="FF0000"/>
        </w:rPr>
      </w:pPr>
      <w:r>
        <w:rPr>
          <w:rFonts w:hint="eastAsia" w:ascii="华文中宋" w:hAnsi="华文中宋" w:eastAsia="华文中宋"/>
          <w:b/>
          <w:color w:val="FF0000"/>
          <w:w w:val="70"/>
          <w:sz w:val="125"/>
        </w:rPr>
        <w:tab/>
      </w:r>
    </w:p>
    <w:p>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true"/>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7456;mso-width-relative:page;mso-height-relative:page;" filled="f" stroked="t" coordsize="21600,21600" o:gfxdata="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eRxvl0wAAAAcB&#10;AAAPAAAAAAAAAAEAIAAAADgAAABkcnMvZG93bnJldi54bWxQSwECFAAUAAAACACHTuJALZEpgtEB&#10;AAB0AwAADgAAAAAAAAABACAAAAA4AQAAZHJzL2Uyb0RvYy54bWxQSwUGAAAAAAYABgBZAQAAewUA&#10;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6</w:t>
      </w:r>
      <w:r>
        <w:rPr>
          <w:rFonts w:hint="eastAsia" w:ascii="仿宋_GB2312" w:hAnsi="文星标宋" w:eastAsia="仿宋_GB2312"/>
          <w:sz w:val="32"/>
          <w:szCs w:val="32"/>
        </w:rPr>
        <w:t>〕</w:t>
      </w:r>
      <w:r>
        <w:rPr>
          <w:rFonts w:hint="eastAsia" w:ascii="仿宋_GB2312" w:hAnsi="文星标宋" w:eastAsia="仿宋_GB2312"/>
          <w:sz w:val="32"/>
          <w:szCs w:val="32"/>
          <w:lang w:val="en-US" w:eastAsia="zh-CN"/>
        </w:rPr>
        <w:t>12</w:t>
      </w:r>
      <w:r>
        <w:rPr>
          <w:rFonts w:hint="eastAsia" w:ascii="仿宋_GB2312" w:hAnsi="文星标宋"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8480" behindDoc="0" locked="0" layoutInCell="1" allowOverlap="1">
                <wp:simplePos x="0" y="0"/>
                <wp:positionH relativeFrom="column">
                  <wp:posOffset>-59055</wp:posOffset>
                </wp:positionH>
                <wp:positionV relativeFrom="paragraph">
                  <wp:posOffset>144145</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true"/>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left:-4.65pt;margin-top:11.35pt;height:0pt;width:450.15pt;z-index:251668480;mso-width-relative:page;mso-height-relative:page;" filled="f" stroked="t" coordsize="21600,21600" o:gfxdata="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is9sSNgAAAAIAQAADwAAAAAAAAABACAAAAA4AAAAZHJzL2Rvd25yZXYueG1sUEsBAhQAFAAA&#10;AAgAh07iQFTOqmDZAQAAeQMAAA4AAAAAAAAAAQAgAAAAPQEAAGRycy9lMm9Eb2MueG1sUEsFBgAA&#10;AAAGAAYAWQEAAIgFA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121285</wp:posOffset>
                </wp:positionV>
                <wp:extent cx="574294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true"/>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9.55pt;height:0pt;width:452.2pt;z-index:251661312;mso-width-relative:page;mso-height-relative:page;" filled="f" stroked="f" coordsize="21600,21600" o:gfxdata="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xuQDRdcAAAAJAQAADwAAAAAAAAABACAAAAA4AAAAZHJzL2Rvd25yZXYu&#10;eG1sUEsBAhQAFAAAAAgAh07iQPkxLuGtAQAAMwMAAA4AAAAAAAAAAQAgAAAAPAEAAGRycy9lMm9E&#10;b2MueG1sUEsFBgAAAAAGAAYAWQEAAFsFA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-63500</wp:posOffset>
                </wp:positionH>
                <wp:positionV relativeFrom="paragraph">
                  <wp:posOffset>102235</wp:posOffset>
                </wp:positionV>
                <wp:extent cx="574294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8.05pt;height:0pt;width:452.2pt;z-index:251662336;mso-width-relative:page;mso-height-relative:page;" filled="f" stroked="f" coordsize="21600,21600" o:gfxdata="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GUAjR1wAAAAkBAAAPAAAAAAAAAAEAIAAAADgAAABkcnMvZG93bnJldi54&#10;bWxQSwECFAAUAAAACACHTuJAlpEuA6wBAAAxAwAADgAAAAAAAAABACAAAAA8AQAAZHJzL2Uyb0Rv&#10;Yy54bWxQSwUGAAAAAAYABgBZAQAAWgU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-50165</wp:posOffset>
                </wp:positionH>
                <wp:positionV relativeFrom="paragraph">
                  <wp:posOffset>117475</wp:posOffset>
                </wp:positionV>
                <wp:extent cx="5716905"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true"/>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9.25pt;height:0pt;width:450.15pt;z-index:251664384;mso-width-relative:page;mso-height-relative:page;" filled="f" stroked="f" coordsize="21600,21600" o:gfxdata="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po+m/9cAAAAIAQAADwAAAAAAAAABACAAAAA4AAAAZHJzL2Rvd25yZXYu&#10;eG1sUEsBAhQAFAAAAAgAh07iQDhGIvKtAQAAMwMAAA4AAAAAAAAAAQAgAAAAPAEAAGRycy9lMm9E&#10;b2MueG1sUEsFBgAAAAAGAAYAWQEAAFsFAAAAAA==&#10;">
                <v:fill on="f" focussize="0,0"/>
                <v:stroke on="f"/>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-50165</wp:posOffset>
                </wp:positionH>
                <wp:positionV relativeFrom="paragraph">
                  <wp:posOffset>100965</wp:posOffset>
                </wp:positionV>
                <wp:extent cx="5716905" cy="0"/>
                <wp:effectExtent l="0" t="0" r="0" b="0"/>
                <wp:wrapNone/>
                <wp:docPr id="13" name="直接连接符 13"/>
                <wp:cNvGraphicFramePr/>
                <a:graphic xmlns:a="http://schemas.openxmlformats.org/drawingml/2006/main">
                  <a:graphicData uri="http://schemas.microsoft.com/office/word/2010/wordprocessingShape">
                    <wps:wsp>
                      <wps:cNvCnPr>
                        <a:cxnSpLocks noChangeShapeType="true"/>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7.95pt;height:0pt;width:450.15pt;z-index:251666432;mso-width-relative:page;mso-height-relative:page;" filled="f" stroked="f" coordsize="21600,21600" o:gfxdata="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ALnMvT2AAAAAgBAAAPAAAAAAAAAAEAIAAAADgAAABkcnMvZG93bnJl&#10;di54bWxQSwECFAAUAAAACACHTuJAqTSK+q4BAAAzAwAADgAAAAAAAAABACAAAAA9AQAAZHJzL2Uy&#10;b0RvYy54bWxQSwUGAAAAAAYABgBZAQAAXQUAAAAA&#10;">
                <v:fill on="f" focussize="0,0"/>
                <v:stroke on="f"/>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-50165</wp:posOffset>
                </wp:positionH>
                <wp:positionV relativeFrom="paragraph">
                  <wp:posOffset>216535</wp:posOffset>
                </wp:positionV>
                <wp:extent cx="5716905"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true"/>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17.05pt;height:0pt;width:450.15pt;z-index:251665408;mso-width-relative:page;mso-height-relative:page;" filled="f" stroked="f" coordsize="21600,21600" o:gfxdata="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AHg+WvXAAAACAEAAA8AAAAAAAAAAQAgAAAAOAAAAGRycy9kb3ducmV2&#10;LnhtbFBLAQIUABQAAAAIAIdO4kDgL4aqrgEAADMDAAAOAAAAAAAAAAEAIAAAADw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-63500</wp:posOffset>
                </wp:positionH>
                <wp:positionV relativeFrom="paragraph">
                  <wp:posOffset>36195</wp:posOffset>
                </wp:positionV>
                <wp:extent cx="574294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true"/>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2.85pt;height:0pt;width:452.2pt;z-index:251663360;mso-width-relative:page;mso-height-relative:page;" filled="f" stroked="f" coordsize="21600,21600" o:gfxdata="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DPZjxbWAAAABwEAAA8AAAAAAAAAAQAgAAAAOAAAAGRycy9kb3ducmV2Lnht&#10;bFBLAQIUABQAAAAIAIdO4kCRi8IIrAEAADMDAAAOAAAAAAAAAAEAIAAAADsBAABkcnMvZTJvRG9j&#10;LnhtbFBLBQYAAAAABgAGAFkBAABZBQAAAAA=&#10;">
                <v:fill on="f" focussize="0,0"/>
                <v:stroke on="f"/>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5003800</wp:posOffset>
                </wp:positionH>
                <wp:positionV relativeFrom="paragraph">
                  <wp:posOffset>8463280</wp:posOffset>
                </wp:positionV>
                <wp:extent cx="900430" cy="467360"/>
                <wp:effectExtent l="0" t="0" r="13970" b="8890"/>
                <wp:wrapNone/>
                <wp:docPr id="1" name="文本框 1"/>
                <wp:cNvGraphicFramePr/>
                <a:graphic xmlns:a="http://schemas.openxmlformats.org/drawingml/2006/main">
                  <a:graphicData uri="http://schemas.microsoft.com/office/word/2010/wordprocessingShape">
                    <wps:wsp>
                      <wps:cNvSpPr txBox="true"/>
                      <wps:spPr>
                        <a:xfrm>
                          <a:off x="0" y="0"/>
                          <a:ext cx="900430" cy="467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4pt;margin-top:666.4pt;height:36.8pt;width:70.9pt;z-index:251660288;mso-width-relative:page;mso-height-relative:page;" fillcolor="#FFFFFF [3201]" filled="t" stroked="f" coordsize="21600,21600" o:gfxdata="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JHxlk7YAAAADQEAAA8A&#10;AAAAAAAAAQAgAAAAOAAAAGRycy9kb3ducmV2LnhtbFBLAQIUABQAAAAIAIdO4kCJNtM9OgIAAFIE&#10;AAAOAAAAAAAAAAEAIAAAAD0BAABkcnMvZTJvRG9jLnhtbFBLBQYAAAAABgAGAFkBAADpBQAAAAA=&#10;">
                <v:fill on="t" focussize="0,0"/>
                <v:stroke on="f" weight="0.5pt"/>
                <v:imagedata o:title=""/>
                <o:lock v:ext="edit" aspectratio="f"/>
                <v:textbox>
                  <w:txbxContent>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4851400</wp:posOffset>
                </wp:positionH>
                <wp:positionV relativeFrom="paragraph">
                  <wp:posOffset>8310880</wp:posOffset>
                </wp:positionV>
                <wp:extent cx="900430" cy="467360"/>
                <wp:effectExtent l="0" t="0" r="13970" b="8890"/>
                <wp:wrapNone/>
                <wp:docPr id="7" name="文本框 7"/>
                <wp:cNvGraphicFramePr/>
                <a:graphic xmlns:a="http://schemas.openxmlformats.org/drawingml/2006/main">
                  <a:graphicData uri="http://schemas.microsoft.com/office/word/2010/wordprocessingShape">
                    <wps:wsp>
                      <wps:cNvSpPr txBox="true"/>
                      <wps:spPr>
                        <a:xfrm>
                          <a:off x="0" y="0"/>
                          <a:ext cx="900430" cy="467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82pt;margin-top:654.4pt;height:36.8pt;width:70.9pt;z-index:251659264;mso-width-relative:page;mso-height-relative:page;" fillcolor="#FFFFFF [3201]" filled="t" stroked="f" coordsize="21600,21600" o:gfxdata="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F8fhn9cAAAANAQAADwAA&#10;AAAAAAABACAAAAA4AAAAZHJzL2Rvd25yZXYueG1sUEsBAhQAFAAAAAgAh07iQL4tJBo6AgAAUgQA&#10;AA4AAAAAAAAAAQAgAAAAPAEAAGRycy9lMm9Eb2MueG1sUEsFBgAAAAAGAAYAWQEAAOgFAAAAAA==&#10;">
                <v:fill on="t" focussize="0,0"/>
                <v:stroke on="f" weight="0.5pt"/>
                <v:imagedata o:title=""/>
                <o:lock v:ext="edit" aspectratio="f"/>
                <v:textbox>
                  <w:txbxContent>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济南市章丘区人民政府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2"/>
          <w:sz w:val="44"/>
          <w:szCs w:val="44"/>
          <w:lang w:val="en-US" w:eastAsia="zh-CN" w:bidi="ar-SA"/>
          <w14:ligatures w14:val="none"/>
        </w:rPr>
      </w:pPr>
      <w:r>
        <w:rPr>
          <w:rFonts w:hint="eastAsia" w:ascii="方正小标宋简体" w:hAnsi="方正小标宋简体" w:eastAsia="方正小标宋简体" w:cs="方正小标宋简体"/>
          <w:sz w:val="44"/>
          <w:szCs w:val="44"/>
          <w:lang w:val="en-US" w:eastAsia="zh-CN"/>
        </w:rPr>
        <w:t>关于同意</w:t>
      </w:r>
      <w:r>
        <w:rPr>
          <w:rFonts w:hint="eastAsia" w:ascii="方正小标宋简体" w:hAnsi="方正小标宋简体" w:eastAsia="方正小标宋简体" w:cs="方正小标宋简体"/>
          <w:color w:val="000000"/>
          <w:kern w:val="2"/>
          <w:sz w:val="44"/>
          <w:szCs w:val="44"/>
          <w:lang w:val="en-US" w:eastAsia="zh-CN" w:bidi="ar-SA"/>
          <w14:ligatures w14:val="none"/>
        </w:rPr>
        <w:t>明水街道村级建制调整及绣泉社区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kern w:val="2"/>
          <w:sz w:val="44"/>
          <w:szCs w:val="44"/>
          <w:lang w:val="en-US" w:eastAsia="zh-CN" w:bidi="ar-SA"/>
          <w14:ligatures w14:val="none"/>
        </w:rPr>
        <w:t>居民委员会管辖范围调整</w:t>
      </w:r>
      <w:r>
        <w:rPr>
          <w:rFonts w:hint="eastAsia" w:ascii="方正小标宋简体" w:hAnsi="方正小标宋简体" w:eastAsia="方正小标宋简体" w:cs="方正小标宋简体"/>
          <w:sz w:val="44"/>
          <w:szCs w:val="44"/>
          <w:lang w:val="en-US" w:eastAsia="zh-CN"/>
        </w:rPr>
        <w:t>的批复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明水街道办事处：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《关于对村级建制进行调整及绣泉社区居民委员会管辖范围调整的请示》（明办发</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2026</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1号）收悉。经区人民政府研究，并报济南市人民政府备案，现批复如下：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撤销秀水村村民委员会，设立秀水社区居民委员会。</w:t>
      </w:r>
      <w:r>
        <w:rPr>
          <w:rFonts w:hint="eastAsia" w:ascii="仿宋_GB2312" w:hAnsi="仿宋_GB2312" w:eastAsia="仿宋_GB2312" w:cs="仿宋_GB2312"/>
          <w:color w:val="000000" w:themeColor="text1"/>
          <w:sz w:val="32"/>
          <w:szCs w:val="32"/>
          <w14:textFill>
            <w14:solidFill>
              <w14:schemeClr w14:val="tx1"/>
            </w14:solidFill>
          </w14:textFill>
        </w:rPr>
        <w:t>管辖范围为东至绣水东街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南至汇泉路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西至绣水</w:t>
      </w:r>
      <w:r>
        <w:rPr>
          <w:rFonts w:hint="eastAsia" w:ascii="仿宋_GB2312" w:hAnsi="仿宋_GB2312" w:eastAsia="仿宋_GB2312" w:cs="仿宋_GB2312"/>
          <w:color w:val="000000" w:themeColor="text1"/>
          <w:sz w:val="32"/>
          <w:szCs w:val="32"/>
          <w:highlight w:val="none"/>
          <w14:textFill>
            <w14:solidFill>
              <w14:schemeClr w14:val="tx1"/>
            </w14:solidFill>
          </w14:textFill>
        </w:rPr>
        <w:t>大街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bookmarkStart w:id="0" w:name="_GoBack"/>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北至龙泉路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sz w:val="32"/>
          <w:szCs w:val="32"/>
          <w:lang w:val="en-US" w:eastAsia="zh-CN"/>
        </w:rPr>
        <w:t>同时，绣泉社区居民委员会管辖范围相应调整为东至绣水大街；南至汇泉路；西至湖东路；北至龙泉路。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请于60日内，按法定程序完成秀水社区居民委员会的选举工作及撤销村委会的各项事宜。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济南市章丘区人民政府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2026年3月24日</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仿宋_GB2312" w:eastAsia="仿宋_GB2312" w:cs="仿宋_GB2312"/>
          <w:sz w:val="32"/>
          <w:szCs w:val="32"/>
          <w:lang w:val="en-US" w:eastAsia="zh-CN"/>
        </w:rPr>
      </w:pPr>
      <w:r>
        <w:rPr>
          <w:rFonts w:ascii="仿宋_GB2312" w:hAnsi="宋体" w:eastAsia="仿宋_GB2312" w:cs="仿宋_GB2312"/>
          <w:b w:val="0"/>
          <w:bCs w:val="0"/>
          <w:color w:val="000000"/>
          <w:sz w:val="31"/>
          <w:szCs w:val="31"/>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left="1050" w:leftChars="100" w:right="210" w:rightChars="100" w:hanging="840" w:hangingChars="300"/>
        <w:jc w:val="both"/>
        <w:textAlignment w:val="auto"/>
        <w:rPr>
          <w:rFonts w:ascii="仿宋_GB2312" w:eastAsia="仿宋_GB2312"/>
          <w:bCs/>
          <w:color w:val="000000"/>
          <w:sz w:val="28"/>
          <w:szCs w:val="28"/>
        </w:rPr>
      </w:pPr>
      <w:r>
        <w:rPr>
          <w:sz w:val="28"/>
          <w:szCs w:val="28"/>
        </w:rPr>
        <mc:AlternateContent>
          <mc:Choice Requires="wps">
            <w:drawing>
              <wp:anchor distT="0" distB="0" distL="114300" distR="114300" simplePos="0" relativeHeight="251669504" behindDoc="0" locked="0" layoutInCell="1" allowOverlap="1">
                <wp:simplePos x="0" y="0"/>
                <wp:positionH relativeFrom="column">
                  <wp:posOffset>18415</wp:posOffset>
                </wp:positionH>
                <wp:positionV relativeFrom="paragraph">
                  <wp:posOffset>22860</wp:posOffset>
                </wp:positionV>
                <wp:extent cx="5579745" cy="0"/>
                <wp:effectExtent l="0" t="7620" r="0" b="8255"/>
                <wp:wrapNone/>
                <wp:docPr id="19" name="直接连接符 19"/>
                <wp:cNvGraphicFramePr/>
                <a:graphic xmlns:a="http://schemas.openxmlformats.org/drawingml/2006/main">
                  <a:graphicData uri="http://schemas.microsoft.com/office/word/2010/wordprocessingShape">
                    <wps:wsp>
                      <wps:cNvCnPr>
                        <a:cxnSpLocks noChangeShapeType="true"/>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1.8pt;height:0pt;width:439.35pt;z-index:251669504;mso-width-relative:page;mso-height-relative:page;" filled="f" stroked="t" coordsize="21600,21600" o:gfxdata="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uW0e&#10;rdQAAAAFAQAADwAAAAAAAAABACAAAAA4AAAAZHJzL2Rvd25yZXYueG1sUEsBAhQAFAAAAAgAh07i&#10;QLl7S33XAQAAewMAAA4AAAAAAAAAAQAgAAAAOQEAAGRycy9lMm9Eb2MueG1sUEsFBgAAAAAGAAYA&#10;WQEAAIIFA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抄送：区委办公室，区人大常委会办公室，区政协办公室，区委社会工作部</w:t>
      </w:r>
      <w:r>
        <w:rPr>
          <w:rFonts w:hint="eastAsia" w:ascii="仿宋_GB2312" w:eastAsia="仿宋_GB2312"/>
          <w:bCs/>
          <w:color w:val="000000"/>
          <w:sz w:val="28"/>
          <w:szCs w:val="28"/>
          <w:lang w:eastAsia="zh-CN"/>
        </w:rPr>
        <w:t>，</w:t>
      </w:r>
      <w:r>
        <w:rPr>
          <w:rFonts w:hint="eastAsia" w:ascii="仿宋_GB2312" w:eastAsia="仿宋_GB2312"/>
          <w:bCs/>
          <w:color w:val="000000"/>
          <w:sz w:val="28"/>
          <w:szCs w:val="28"/>
        </w:rPr>
        <w:t>区法院，区检察院，区民政局</w:t>
      </w:r>
      <w:r>
        <w:rPr>
          <w:rFonts w:hint="eastAsia" w:ascii="仿宋_GB2312" w:eastAsia="仿宋_GB2312"/>
          <w:bCs/>
          <w:color w:val="000000"/>
          <w:sz w:val="28"/>
          <w:szCs w:val="28"/>
          <w:lang w:eastAsia="zh-CN"/>
        </w:rPr>
        <w:t>，</w:t>
      </w:r>
      <w:r>
        <w:rPr>
          <w:rFonts w:hint="eastAsia" w:ascii="仿宋_GB2312" w:eastAsia="仿宋_GB2312"/>
          <w:bCs/>
          <w:color w:val="000000"/>
          <w:sz w:val="28"/>
          <w:szCs w:val="28"/>
        </w:rPr>
        <w:t>区人武部。</w:t>
      </w:r>
    </w:p>
    <w:p>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0" w:firstLineChars="0"/>
        <w:textAlignment w:val="auto"/>
        <w:rPr>
          <w:rFonts w:hint="eastAsia" w:ascii="仿宋_GB2312" w:hAnsi="仿宋_GB2312" w:eastAsia="仿宋_GB2312" w:cs="仿宋_GB2312"/>
          <w:sz w:val="32"/>
          <w:szCs w:val="32"/>
          <w:lang w:val="en-US" w:eastAsia="zh-CN"/>
        </w:rPr>
      </w:pPr>
      <w:r>
        <w:rPr>
          <w:sz w:val="28"/>
          <w:szCs w:val="28"/>
        </w:rPr>
        <mc:AlternateContent>
          <mc:Choice Requires="wps">
            <w:drawing>
              <wp:anchor distT="0" distB="0" distL="114300" distR="114300" simplePos="0" relativeHeight="251671552" behindDoc="0" locked="0" layoutInCell="1" allowOverlap="1">
                <wp:simplePos x="0" y="0"/>
                <wp:positionH relativeFrom="column">
                  <wp:posOffset>18415</wp:posOffset>
                </wp:positionH>
                <wp:positionV relativeFrom="paragraph">
                  <wp:posOffset>361950</wp:posOffset>
                </wp:positionV>
                <wp:extent cx="5579745" cy="0"/>
                <wp:effectExtent l="0" t="7620" r="0" b="8255"/>
                <wp:wrapNone/>
                <wp:docPr id="20" name="直接连接符 20"/>
                <wp:cNvGraphicFramePr/>
                <a:graphic xmlns:a="http://schemas.openxmlformats.org/drawingml/2006/main">
                  <a:graphicData uri="http://schemas.microsoft.com/office/word/2010/wordprocessingShape">
                    <wps:wsp>
                      <wps:cNvCnPr>
                        <a:cxnSpLocks noChangeShapeType="true"/>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28.5pt;height:0pt;width:439.35pt;z-index:251671552;mso-width-relative:page;mso-height-relative:page;" filled="f" stroked="t" coordsize="21600,21600" o:gfxdata="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IOcwdtYAAAAHAQAADwAAAAAAAAABACAAAAA4AAAAZHJzL2Rvd25yZXYueG1sUEsBAhQAFAAAAAgA&#10;h07iQN3BNpbYAQAAewMAAA4AAAAAAAAAAQAgAAAAOwEAAGRycy9lMm9Eb2MueG1sUEsFBgAAAAAG&#10;AAYAWQEAAIUFA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70528" behindDoc="0" locked="0" layoutInCell="1" allowOverlap="1">
                <wp:simplePos x="0" y="0"/>
                <wp:positionH relativeFrom="column">
                  <wp:posOffset>18415</wp:posOffset>
                </wp:positionH>
                <wp:positionV relativeFrom="paragraph">
                  <wp:posOffset>20320</wp:posOffset>
                </wp:positionV>
                <wp:extent cx="5579745" cy="0"/>
                <wp:effectExtent l="0" t="5080" r="0" b="4445"/>
                <wp:wrapNone/>
                <wp:docPr id="16" name="直接连接符 16"/>
                <wp:cNvGraphicFramePr/>
                <a:graphic xmlns:a="http://schemas.openxmlformats.org/drawingml/2006/main">
                  <a:graphicData uri="http://schemas.microsoft.com/office/word/2010/wordprocessingShape">
                    <wps:wsp>
                      <wps:cNvCnPr>
                        <a:cxnSpLocks noChangeShapeType="true"/>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1.45pt;margin-top:1.6pt;height:0pt;width:439.35pt;z-index:251670528;mso-width-relative:page;mso-height-relative:page;" filled="f" stroked="t" coordsize="21600,21600" o:gfxdata="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G+oVqXS&#10;AAAABQEAAA8AAAAAAAAAAQAgAAAAOAAAAGRycy9kb3ducmV2LnhtbFBLAQIUABQAAAAIAIdO4kDJ&#10;kTHz1wEAAHoDAAAOAAAAAAAAAAEAIAAAADcBAABkcnMvZTJvRG9jLnhtbFBLBQYAAAAABgAGAFkB&#10;AACABQ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202</w:t>
      </w:r>
      <w:r>
        <w:rPr>
          <w:rFonts w:hint="eastAsia" w:ascii="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日印发</w:t>
      </w:r>
    </w:p>
    <w:sectPr>
      <w:footerReference r:id="rId3" w:type="default"/>
      <w:pgSz w:w="11906" w:h="16838"/>
      <w:pgMar w:top="2041" w:right="1531" w:bottom="2041"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标宋">
    <w:altName w:val="方正书宋_GBK"/>
    <w:panose1 w:val="02010604000101010101"/>
    <w:charset w:val="86"/>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77B87"/>
    <w:rsid w:val="01BC3BD3"/>
    <w:rsid w:val="081D1247"/>
    <w:rsid w:val="09D86A10"/>
    <w:rsid w:val="11C43A3A"/>
    <w:rsid w:val="13367661"/>
    <w:rsid w:val="19464F76"/>
    <w:rsid w:val="1C326A6F"/>
    <w:rsid w:val="214221B1"/>
    <w:rsid w:val="2B597A9A"/>
    <w:rsid w:val="2FE778C1"/>
    <w:rsid w:val="305667F5"/>
    <w:rsid w:val="3207249C"/>
    <w:rsid w:val="33D77C4D"/>
    <w:rsid w:val="36E7289C"/>
    <w:rsid w:val="3B46700F"/>
    <w:rsid w:val="3BEB3335"/>
    <w:rsid w:val="3CB44456"/>
    <w:rsid w:val="3E642182"/>
    <w:rsid w:val="3ED100BA"/>
    <w:rsid w:val="3F076F34"/>
    <w:rsid w:val="44906321"/>
    <w:rsid w:val="44B80CA2"/>
    <w:rsid w:val="47B642F1"/>
    <w:rsid w:val="48657AC5"/>
    <w:rsid w:val="4CF907DC"/>
    <w:rsid w:val="5245699D"/>
    <w:rsid w:val="5BB22BCA"/>
    <w:rsid w:val="5C3A3723"/>
    <w:rsid w:val="5DBC2F12"/>
    <w:rsid w:val="5EF01A3F"/>
    <w:rsid w:val="60BD2DF3"/>
    <w:rsid w:val="633B16F7"/>
    <w:rsid w:val="636A21FC"/>
    <w:rsid w:val="64077033"/>
    <w:rsid w:val="685F19E3"/>
    <w:rsid w:val="6CBBFC78"/>
    <w:rsid w:val="6FBF89BA"/>
    <w:rsid w:val="6FFF0ACC"/>
    <w:rsid w:val="700C61CE"/>
    <w:rsid w:val="76EB7264"/>
    <w:rsid w:val="77130C99"/>
    <w:rsid w:val="79D264B9"/>
    <w:rsid w:val="7A396538"/>
    <w:rsid w:val="7EDA94F2"/>
    <w:rsid w:val="9DAF049E"/>
    <w:rsid w:val="BD7FDA1A"/>
    <w:rsid w:val="EFDF6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378</Words>
  <Characters>394</Characters>
  <Lines>0</Lines>
  <Paragraphs>0</Paragraphs>
  <TotalTime>0</TotalTime>
  <ScaleCrop>false</ScaleCrop>
  <LinksUpToDate>false</LinksUpToDate>
  <CharactersWithSpaces>468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2026-03-17T14:59:00Z</dcterms:created>
  <dc:creator>Administrator</dc:creator>
  <cp:lastModifiedBy>jnak</cp:lastModifiedBy>
  <cp:lastPrinted>2026-03-25T09:54:00Z</cp:lastPrinted>
  <dcterms:modified xsi:type="dcterms:W3CDTF">2026-03-30T14:47:31Z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eyJoZGlkIjoiNzkxODVkYzBjZTlkMjI5Y2FjMTliZWUxMDUzNjQwNjYiLCJ1c2VySWQiOiIyNDQ1NTg2NjUifQ==</vt:lpwstr>
  </property>
  <property fmtid="{D5CDD505-2E9C-101B-9397-08002B2CF9AE}" pid="4" name="ICV">
    <vt:lpwstr>047C1B03B9644D2FBBD0E5238A72A313_13</vt:lpwstr>
  </property>
</Properties>
</file>